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08E89" w14:textId="77777777" w:rsidR="001F754C" w:rsidRPr="00272CCB" w:rsidRDefault="00A911A4" w:rsidP="001F754C">
      <w:pPr>
        <w:pStyle w:val="Name"/>
        <w:jc w:val="right"/>
        <w:rPr>
          <w:sz w:val="36"/>
          <w:szCs w:val="36"/>
          <w:u w:val="none"/>
        </w:rPr>
      </w:pPr>
      <w:r w:rsidRPr="00272CCB">
        <w:rPr>
          <w:noProof/>
          <w:u w:val="none"/>
          <w:lang w:val="es-CO" w:eastAsia="es-CO"/>
        </w:rPr>
        <w:drawing>
          <wp:anchor distT="0" distB="0" distL="114300" distR="114300" simplePos="0" relativeHeight="251657728" behindDoc="1" locked="0" layoutInCell="1" allowOverlap="1" wp14:anchorId="1B57F6B3" wp14:editId="189FFCC8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19050" t="0" r="0" b="0"/>
            <wp:wrapTight wrapText="bothSides">
              <wp:wrapPolygon edited="0">
                <wp:start x="0" y="0"/>
                <wp:lineTo x="-206" y="18126"/>
                <wp:lineTo x="1028" y="20715"/>
                <wp:lineTo x="3085" y="21363"/>
                <wp:lineTo x="3290" y="21363"/>
                <wp:lineTo x="7403" y="21363"/>
                <wp:lineTo x="7609" y="21363"/>
                <wp:lineTo x="8637" y="20715"/>
                <wp:lineTo x="9871" y="20715"/>
                <wp:lineTo x="19948" y="16184"/>
                <wp:lineTo x="19948" y="15536"/>
                <wp:lineTo x="21593" y="14242"/>
                <wp:lineTo x="21593" y="10681"/>
                <wp:lineTo x="16863" y="10358"/>
                <wp:lineTo x="20976" y="10358"/>
                <wp:lineTo x="21593" y="9710"/>
                <wp:lineTo x="21593" y="4531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04C" w:rsidRPr="00272CCB">
        <w:rPr>
          <w:sz w:val="36"/>
          <w:szCs w:val="36"/>
          <w:u w:val="none"/>
        </w:rPr>
        <w:t>Early Child</w:t>
      </w:r>
      <w:r w:rsidR="002038AE" w:rsidRPr="00272CCB">
        <w:rPr>
          <w:sz w:val="36"/>
          <w:szCs w:val="36"/>
          <w:u w:val="none"/>
        </w:rPr>
        <w:t>h</w:t>
      </w:r>
      <w:r w:rsidR="002C304C" w:rsidRPr="00272CCB">
        <w:rPr>
          <w:sz w:val="36"/>
          <w:szCs w:val="36"/>
          <w:u w:val="none"/>
        </w:rPr>
        <w:t>ood</w:t>
      </w:r>
      <w:r w:rsidR="00B102CA" w:rsidRPr="00272CCB">
        <w:rPr>
          <w:sz w:val="36"/>
          <w:szCs w:val="36"/>
          <w:u w:val="none"/>
        </w:rPr>
        <w:t xml:space="preserve"> Section</w:t>
      </w:r>
      <w:r w:rsidR="008D61A1" w:rsidRPr="00272CCB">
        <w:rPr>
          <w:sz w:val="36"/>
          <w:szCs w:val="36"/>
          <w:u w:val="none"/>
        </w:rPr>
        <w:t xml:space="preserve"> </w:t>
      </w:r>
      <w:r w:rsidR="00B07FD2" w:rsidRPr="00272CCB">
        <w:rPr>
          <w:sz w:val="36"/>
          <w:szCs w:val="36"/>
          <w:u w:val="none"/>
        </w:rPr>
        <w:t xml:space="preserve">      </w:t>
      </w:r>
      <w:r w:rsidR="00CE7C1B" w:rsidRPr="00272CCB">
        <w:rPr>
          <w:sz w:val="36"/>
          <w:szCs w:val="36"/>
          <w:u w:val="none"/>
        </w:rPr>
        <w:t>Coordinat</w:t>
      </w:r>
      <w:r w:rsidR="001F754C" w:rsidRPr="00272CCB">
        <w:rPr>
          <w:sz w:val="36"/>
          <w:szCs w:val="36"/>
          <w:u w:val="none"/>
        </w:rPr>
        <w:t xml:space="preserve">ion Team </w:t>
      </w:r>
    </w:p>
    <w:p w14:paraId="3DD8D238" w14:textId="77777777" w:rsidR="001F754C" w:rsidRPr="00272CCB" w:rsidRDefault="00810747" w:rsidP="001F754C">
      <w:pPr>
        <w:pStyle w:val="Name"/>
        <w:jc w:val="right"/>
        <w:rPr>
          <w:sz w:val="36"/>
          <w:szCs w:val="36"/>
          <w:u w:val="none"/>
        </w:rPr>
      </w:pPr>
      <w:r w:rsidRPr="00272CCB">
        <w:rPr>
          <w:sz w:val="36"/>
          <w:szCs w:val="36"/>
          <w:u w:val="none"/>
        </w:rPr>
        <w:t>Meeting Minutes</w:t>
      </w:r>
    </w:p>
    <w:p w14:paraId="42058DE1" w14:textId="7F5C26C9" w:rsidR="00810747" w:rsidRPr="00272CCB" w:rsidRDefault="00AC49A7" w:rsidP="001F754C">
      <w:pPr>
        <w:pStyle w:val="Heading1"/>
        <w:jc w:val="right"/>
        <w:rPr>
          <w:b/>
          <w:sz w:val="24"/>
          <w:u w:val="none"/>
          <w:lang w:val="es-CO"/>
        </w:rPr>
      </w:pPr>
      <w:r>
        <w:rPr>
          <w:b/>
          <w:color w:val="FF0000"/>
          <w:sz w:val="36"/>
          <w:szCs w:val="36"/>
          <w:u w:val="none"/>
        </w:rPr>
        <w:t>10 de abril 2015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14:paraId="60126BED" w14:textId="77777777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14:paraId="6A20BAEA" w14:textId="77777777" w:rsidR="008723BB" w:rsidRPr="002C304C" w:rsidRDefault="008723BB" w:rsidP="002C304C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14:paraId="04AF9C78" w14:textId="77777777" w:rsidR="008723BB" w:rsidRPr="002C304C" w:rsidRDefault="008723BB" w:rsidP="008723BB">
            <w:pPr>
              <w:rPr>
                <w:lang w:val="es-CO"/>
              </w:rPr>
            </w:pPr>
          </w:p>
        </w:tc>
      </w:tr>
    </w:tbl>
    <w:p w14:paraId="3DC3561D" w14:textId="77777777" w:rsidR="00A0230E" w:rsidRPr="002C304C" w:rsidRDefault="00A0230E" w:rsidP="00A0230E">
      <w:pPr>
        <w:pStyle w:val="Heading2"/>
        <w:spacing w:before="0" w:after="0"/>
        <w:jc w:val="both"/>
        <w:rPr>
          <w:i/>
          <w:sz w:val="24"/>
          <w:lang w:val="es-CO"/>
        </w:rPr>
      </w:pPr>
    </w:p>
    <w:p w14:paraId="09CB6969" w14:textId="77777777" w:rsidR="002038AE" w:rsidRPr="008C0F48" w:rsidRDefault="002038AE" w:rsidP="002038AE">
      <w:pPr>
        <w:pStyle w:val="Heading2"/>
        <w:spacing w:before="0" w:after="0"/>
        <w:ind w:left="284"/>
        <w:jc w:val="center"/>
        <w:rPr>
          <w:b w:val="0"/>
          <w:i/>
          <w:sz w:val="22"/>
          <w:szCs w:val="22"/>
          <w:u w:val="none"/>
          <w:lang w:val="en-GB"/>
        </w:rPr>
      </w:pPr>
      <w:r w:rsidRPr="008C0F48">
        <w:rPr>
          <w:b w:val="0"/>
          <w:i/>
          <w:sz w:val="22"/>
          <w:szCs w:val="22"/>
          <w:u w:val="none"/>
          <w:lang w:val="en-GB"/>
        </w:rPr>
        <w:t>P a r t i c i p a n t e s</w:t>
      </w:r>
    </w:p>
    <w:p w14:paraId="5B979093" w14:textId="10E5FE6F" w:rsidR="002038AE" w:rsidRPr="00AE4039" w:rsidRDefault="002038AE" w:rsidP="002038AE">
      <w:pPr>
        <w:pStyle w:val="Heading2"/>
        <w:spacing w:before="0" w:after="0"/>
        <w:rPr>
          <w:b w:val="0"/>
          <w:i/>
          <w:szCs w:val="20"/>
        </w:rPr>
      </w:pPr>
    </w:p>
    <w:p w14:paraId="44117296" w14:textId="1E822969" w:rsidR="00281D90" w:rsidRDefault="00281D90" w:rsidP="00281D90">
      <w:pPr>
        <w:pStyle w:val="Heading2"/>
        <w:spacing w:before="0" w:after="0"/>
        <w:rPr>
          <w:i/>
          <w:color w:val="auto"/>
          <w:sz w:val="22"/>
          <w:szCs w:val="22"/>
          <w:u w:val="none"/>
          <w:lang w:val="es-CO"/>
        </w:rPr>
      </w:pPr>
      <w:r>
        <w:rPr>
          <w:i/>
          <w:color w:val="auto"/>
          <w:sz w:val="22"/>
          <w:szCs w:val="22"/>
          <w:u w:val="none"/>
          <w:lang w:val="es-CO"/>
        </w:rPr>
        <w:t xml:space="preserve">Claudia Fayad                                           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</w:t>
      </w:r>
      <w:r>
        <w:rPr>
          <w:i/>
          <w:color w:val="auto"/>
          <w:sz w:val="22"/>
          <w:szCs w:val="22"/>
          <w:u w:val="none"/>
          <w:lang w:val="es-CO"/>
        </w:rPr>
        <w:t>Jefe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de Sección</w:t>
      </w:r>
    </w:p>
    <w:p w14:paraId="33C9F811" w14:textId="5292109A" w:rsidR="00FF655A" w:rsidRPr="00281D90" w:rsidRDefault="00FF655A" w:rsidP="00281D90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Sidey Viedman                             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Asistente de Sección </w:t>
      </w:r>
    </w:p>
    <w:p w14:paraId="663E81B0" w14:textId="29E33AAD" w:rsidR="00FF655A" w:rsidRPr="00281D90" w:rsidRDefault="00281D90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>
        <w:rPr>
          <w:i/>
          <w:color w:val="auto"/>
          <w:sz w:val="22"/>
          <w:szCs w:val="22"/>
          <w:u w:val="none"/>
          <w:lang w:val="es-CO"/>
        </w:rPr>
        <w:t>Marí</w:t>
      </w:r>
      <w:r w:rsidR="00FF655A" w:rsidRPr="00281D90">
        <w:rPr>
          <w:i/>
          <w:color w:val="auto"/>
          <w:sz w:val="22"/>
          <w:szCs w:val="22"/>
          <w:u w:val="none"/>
          <w:lang w:val="es-CO"/>
        </w:rPr>
        <w:t xml:space="preserve">a del Pilar Clavijo                                                                   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        </w:t>
      </w:r>
      <w:r w:rsidR="00FF655A" w:rsidRPr="00281D90">
        <w:rPr>
          <w:i/>
          <w:color w:val="auto"/>
          <w:sz w:val="22"/>
          <w:szCs w:val="22"/>
          <w:u w:val="none"/>
          <w:lang w:val="es-CO"/>
        </w:rPr>
        <w:t xml:space="preserve">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="00FF655A" w:rsidRPr="00281D90">
        <w:rPr>
          <w:i/>
          <w:color w:val="auto"/>
          <w:sz w:val="22"/>
          <w:szCs w:val="22"/>
          <w:u w:val="none"/>
          <w:lang w:val="es-CO"/>
        </w:rPr>
        <w:t>Psicóloga</w:t>
      </w:r>
    </w:p>
    <w:p w14:paraId="070221CB" w14:textId="544AA7E4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>Maritza Pérez</w:t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  <w:t xml:space="preserve">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Coordinadora de Primer Grado</w:t>
      </w:r>
    </w:p>
    <w:p w14:paraId="77D72EF3" w14:textId="5D55E6CA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Flor Herrera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Coordinadora de Nursery &amp; Prekinder</w:t>
      </w:r>
    </w:p>
    <w:p w14:paraId="1531280D" w14:textId="368343C8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Ana María de la Torre        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Coordinadora de Tots &amp; Toddlers  </w:t>
      </w:r>
    </w:p>
    <w:p w14:paraId="19DA334C" w14:textId="03CBC811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Adriana Yepes             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Coordinadora de Lengua</w:t>
      </w:r>
    </w:p>
    <w:p w14:paraId="62EEA367" w14:textId="24A7E9AC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Miguel Vargas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 de Matemática &amp; Tecnología</w:t>
      </w:r>
    </w:p>
    <w:p w14:paraId="18182CA5" w14:textId="77777777" w:rsidR="002038AE" w:rsidRPr="008C0DDC" w:rsidRDefault="002038AE" w:rsidP="002038AE">
      <w:pPr>
        <w:pBdr>
          <w:bottom w:val="single" w:sz="4" w:space="1" w:color="auto"/>
        </w:pBdr>
        <w:rPr>
          <w:sz w:val="24"/>
          <w:lang w:val="es-CO"/>
        </w:rPr>
      </w:pPr>
    </w:p>
    <w:p w14:paraId="58C039C6" w14:textId="77777777" w:rsidR="00605773" w:rsidRDefault="00605773" w:rsidP="001C568B">
      <w:pPr>
        <w:ind w:left="1276"/>
        <w:rPr>
          <w:rFonts w:asciiTheme="minorHAnsi" w:hAnsiTheme="minorHAnsi" w:cstheme="minorHAnsi"/>
          <w:b/>
          <w:smallCaps/>
          <w:lang w:val="es-CO"/>
        </w:rPr>
      </w:pPr>
    </w:p>
    <w:p w14:paraId="7965F217" w14:textId="77777777" w:rsidR="008C0F48" w:rsidRPr="008C0F48" w:rsidRDefault="008C0F48" w:rsidP="001C568B">
      <w:pPr>
        <w:ind w:left="1276"/>
        <w:rPr>
          <w:rFonts w:asciiTheme="minorHAnsi" w:hAnsiTheme="minorHAnsi" w:cstheme="minorHAnsi"/>
          <w:b/>
          <w:smallCaps/>
          <w:lang w:val="es-CO"/>
        </w:rPr>
      </w:pPr>
    </w:p>
    <w:p w14:paraId="66555C75" w14:textId="5C383CC6" w:rsidR="007E1B74" w:rsidRDefault="005377DA" w:rsidP="00642CBE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  <w:lang w:val="en-US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  <w:lang w:val="en-US"/>
        </w:rPr>
        <w:t>INVERSIÓN DE CAPITAL</w:t>
      </w:r>
    </w:p>
    <w:p w14:paraId="2C15B768" w14:textId="0C82F478" w:rsidR="007E1B74" w:rsidRPr="00E04E39" w:rsidRDefault="00642CBE" w:rsidP="00F02C7A">
      <w:pPr>
        <w:pStyle w:val="NormalWeb"/>
        <w:numPr>
          <w:ilvl w:val="0"/>
          <w:numId w:val="31"/>
        </w:numPr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  <w:smallCaps/>
          <w:sz w:val="32"/>
          <w:szCs w:val="32"/>
        </w:rPr>
      </w:pPr>
      <w:r w:rsidRPr="00E04E39">
        <w:rPr>
          <w:rFonts w:asciiTheme="minorHAnsi" w:hAnsiTheme="minorHAnsi" w:cstheme="minorHAnsi"/>
          <w:b w:val="0"/>
        </w:rPr>
        <w:t xml:space="preserve">Se </w:t>
      </w:r>
      <w:r w:rsidR="00E04E39" w:rsidRPr="00E04E39">
        <w:rPr>
          <w:rFonts w:asciiTheme="minorHAnsi" w:hAnsiTheme="minorHAnsi" w:cstheme="minorHAnsi"/>
          <w:b w:val="0"/>
        </w:rPr>
        <w:t xml:space="preserve">revisaron los materiales que por grado se pidieron y se hizo un listado general para el pedido de tecnología. </w:t>
      </w:r>
    </w:p>
    <w:p w14:paraId="16E949EE" w14:textId="77777777" w:rsidR="00E04E39" w:rsidRPr="00E04E39" w:rsidRDefault="00E04E39" w:rsidP="00E04E39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  <w:smallCaps/>
          <w:sz w:val="32"/>
          <w:szCs w:val="32"/>
        </w:rPr>
      </w:pPr>
    </w:p>
    <w:p w14:paraId="2E92E2C5" w14:textId="577D1D0D" w:rsidR="00F4262A" w:rsidRDefault="00F4262A" w:rsidP="00F4262A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Procedimiento Robos</w:t>
      </w:r>
    </w:p>
    <w:p w14:paraId="0EC03714" w14:textId="77777777" w:rsidR="00F4262A" w:rsidRDefault="00F4262A" w:rsidP="00F4262A">
      <w:pPr>
        <w:pStyle w:val="NormalWeb"/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</w:p>
    <w:p w14:paraId="262C850A" w14:textId="2524C3AA" w:rsidR="00861B29" w:rsidRPr="00E04E39" w:rsidRDefault="00F4262A" w:rsidP="006F276D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b w:val="0"/>
        </w:rPr>
      </w:pPr>
      <w:r w:rsidRPr="00E04E39">
        <w:rPr>
          <w:rFonts w:asciiTheme="minorHAnsi" w:hAnsiTheme="minorHAnsi" w:cstheme="minorHAnsi"/>
          <w:b w:val="0"/>
        </w:rPr>
        <w:t>El departamento de Seguridad sugiere que en caso de que suceda alguna sustra</w:t>
      </w:r>
      <w:r w:rsidR="001D23BB" w:rsidRPr="00E04E39">
        <w:rPr>
          <w:rFonts w:asciiTheme="minorHAnsi" w:hAnsiTheme="minorHAnsi" w:cstheme="minorHAnsi"/>
          <w:b w:val="0"/>
        </w:rPr>
        <w:t>cc</w:t>
      </w:r>
      <w:r w:rsidRPr="00E04E39">
        <w:rPr>
          <w:rFonts w:asciiTheme="minorHAnsi" w:hAnsiTheme="minorHAnsi" w:cstheme="minorHAnsi"/>
          <w:b w:val="0"/>
        </w:rPr>
        <w:t>ión de las pertenencias personales o del colegio, es necesario ir inmediatamente a la oficina de seguridad y reportar el hecho lo más pronto posible.</w:t>
      </w:r>
    </w:p>
    <w:p w14:paraId="3AE14A4B" w14:textId="340BE511" w:rsidR="00F4262A" w:rsidRPr="00E04E39" w:rsidRDefault="00F4262A" w:rsidP="006F276D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b w:val="0"/>
        </w:rPr>
      </w:pPr>
      <w:r w:rsidRPr="00E04E39">
        <w:rPr>
          <w:rFonts w:asciiTheme="minorHAnsi" w:hAnsiTheme="minorHAnsi" w:cstheme="minorHAnsi"/>
          <w:b w:val="0"/>
        </w:rPr>
        <w:t>El número telefónico del jefe del departamento de seguridad: Jaime Gonzalez es: 310 458 10 96   La extensión dentro del colegio es 352, en caso de cualquier inconveniente tener comunicación directa con él.</w:t>
      </w:r>
    </w:p>
    <w:p w14:paraId="20C4E78E" w14:textId="77777777" w:rsidR="00E04E39" w:rsidRDefault="00E04E39" w:rsidP="00E04E39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46386280" w14:textId="77777777" w:rsidR="00E04E39" w:rsidRDefault="00E04E39" w:rsidP="00E04E39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7C2796CC" w14:textId="77777777" w:rsidR="00E04E39" w:rsidRDefault="00E04E39" w:rsidP="00E04E39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15D10932" w14:textId="77777777" w:rsidR="00E04E39" w:rsidRDefault="00E04E39" w:rsidP="00E04E39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4CFB6B81" w14:textId="67C1EA92" w:rsidR="00E04E39" w:rsidRPr="00E04E39" w:rsidRDefault="00E04E39" w:rsidP="00E04E39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lastRenderedPageBreak/>
        <w:t>Cajas de Seguridad</w:t>
      </w:r>
    </w:p>
    <w:p w14:paraId="4E6F5525" w14:textId="50892C55" w:rsidR="00F5207F" w:rsidRPr="00E04E39" w:rsidRDefault="00E04E39" w:rsidP="00E04E39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4"/>
          <w:szCs w:val="24"/>
          <w:u w:val="none"/>
          <w:lang w:val="es-CO" w:eastAsia="es-CO"/>
        </w:rPr>
      </w:pPr>
      <w:r w:rsidRPr="00E04E39">
        <w:rPr>
          <w:rFonts w:asciiTheme="minorHAnsi" w:hAnsiTheme="minorHAnsi" w:cstheme="minorHAnsi"/>
          <w:color w:val="auto"/>
          <w:sz w:val="24"/>
          <w:szCs w:val="24"/>
          <w:u w:val="none"/>
          <w:lang w:val="es-CO" w:eastAsia="es-CO"/>
        </w:rPr>
        <w:t>Se instalarán cajas de seguridad en todos los salones para guardar los dispositivos electrónicos (cámaras, cargadores, Ipads, portátiles). Estas estarán instaladas dentro de los closets en los salones de Kinder y Primero y en Prekinder y Nursery se ubicarán en las bodegas. Los profesores deben asegurarse de mantener los closets y las cajas cerrados cuando no están en el salón, al igual que la puerta principal del salón. Esto con el fin de minimizar el riesgo de que entren al sa</w:t>
      </w:r>
      <w:r>
        <w:rPr>
          <w:rFonts w:asciiTheme="minorHAnsi" w:hAnsiTheme="minorHAnsi" w:cstheme="minorHAnsi"/>
          <w:color w:val="auto"/>
          <w:sz w:val="24"/>
          <w:szCs w:val="24"/>
          <w:u w:val="none"/>
          <w:lang w:val="es-CO" w:eastAsia="es-CO"/>
        </w:rPr>
        <w:t>l</w:t>
      </w:r>
      <w:r w:rsidRPr="00E04E39">
        <w:rPr>
          <w:rFonts w:asciiTheme="minorHAnsi" w:hAnsiTheme="minorHAnsi" w:cstheme="minorHAnsi"/>
          <w:color w:val="auto"/>
          <w:sz w:val="24"/>
          <w:szCs w:val="24"/>
          <w:u w:val="none"/>
          <w:lang w:val="es-CO" w:eastAsia="es-CO"/>
        </w:rPr>
        <w:t>ón sin autorización. Se entregarán a los Classroom Teachers las llaves de su clase.</w:t>
      </w:r>
    </w:p>
    <w:p w14:paraId="1A6F5132" w14:textId="77777777" w:rsidR="008C0F48" w:rsidRPr="008C0F48" w:rsidRDefault="008C0F48" w:rsidP="00F5207F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b w:val="0"/>
        </w:rPr>
      </w:pPr>
    </w:p>
    <w:p w14:paraId="2A079DCE" w14:textId="15BD476D" w:rsidR="00E85D29" w:rsidRPr="00E04E39" w:rsidRDefault="00E04E39" w:rsidP="00E85D29">
      <w:pPr>
        <w:pStyle w:val="xmsonormal"/>
        <w:numPr>
          <w:ilvl w:val="0"/>
          <w:numId w:val="2"/>
        </w:numP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 w:rsidRPr="00E04E39"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Implicaciones de las entrevistas individuales con padres el pr</w:t>
      </w: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óximo año</w:t>
      </w:r>
    </w:p>
    <w:p w14:paraId="7DD00727" w14:textId="5FAB8AC6" w:rsidR="00EC34B0" w:rsidRPr="00E04E39" w:rsidRDefault="00E04E39" w:rsidP="00E04E39">
      <w:pPr>
        <w:pStyle w:val="xmsonormal"/>
        <w:numPr>
          <w:ilvl w:val="0"/>
          <w:numId w:val="20"/>
        </w:numPr>
        <w:jc w:val="both"/>
        <w:rPr>
          <w:rFonts w:asciiTheme="minorHAnsi" w:hAnsiTheme="minorHAnsi" w:cstheme="minorHAnsi"/>
          <w:color w:val="FF0000"/>
        </w:rPr>
      </w:pPr>
      <w:r w:rsidRPr="00E04E39">
        <w:rPr>
          <w:rFonts w:asciiTheme="minorHAnsi" w:hAnsiTheme="minorHAnsi" w:cstheme="minorHAnsi"/>
          <w:b w:val="0"/>
          <w:color w:val="FF0000"/>
        </w:rPr>
        <w:t>En la matrícula se les dirá a los padres solamente el salón en el que quedará el niñ@ el siguiente año escolar, sin nombres de los profesores, así como se hace con los niños que ingresan a Prekinder.</w:t>
      </w:r>
    </w:p>
    <w:p w14:paraId="3CF39AFE" w14:textId="2C204CF5" w:rsidR="00A41677" w:rsidRPr="00430A56" w:rsidRDefault="00EC34B0" w:rsidP="00A41677">
      <w:pPr>
        <w:pStyle w:val="xmsonormal"/>
        <w:numPr>
          <w:ilvl w:val="0"/>
          <w:numId w:val="2"/>
        </w:numP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 w:rsidRPr="00430A56"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EC Book Fair</w:t>
      </w:r>
      <w:r w:rsidR="00B27A37"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 xml:space="preserve"> Semana 31: Abril 20-24 de 2015</w:t>
      </w:r>
    </w:p>
    <w:p w14:paraId="7C44AFDC" w14:textId="1B0D804C" w:rsidR="0053157C" w:rsidRPr="0053157C" w:rsidRDefault="003167C8" w:rsidP="0053157C">
      <w:pPr>
        <w:pStyle w:val="xmsonormal"/>
        <w:numPr>
          <w:ilvl w:val="0"/>
          <w:numId w:val="21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 w:rsidRPr="00B27A37">
        <w:rPr>
          <w:rFonts w:asciiTheme="minorHAnsi" w:hAnsiTheme="minorHAnsi" w:cstheme="minorHAnsi"/>
          <w:b w:val="0"/>
        </w:rPr>
        <w:t xml:space="preserve">La coordinadora de lengua programó una serie de actividades a desarrollar durante esta semana patrocinadas por las diferentes editoriales. Debido a la cantidad de actividades, al tiempo y buscando sacar el mayor provecho de cada una, de manera que los niños la disfruten al máximo, las actividades se organizaron </w:t>
      </w:r>
      <w:r w:rsidRPr="00B27A37">
        <w:rPr>
          <w:rFonts w:asciiTheme="minorHAnsi" w:hAnsiTheme="minorHAnsi" w:cstheme="minorHAnsi"/>
          <w:b w:val="0"/>
          <w:color w:val="FF0000"/>
        </w:rPr>
        <w:t>“dedocráticamente”</w:t>
      </w:r>
      <w:r w:rsidRPr="00B27A37">
        <w:rPr>
          <w:rFonts w:asciiTheme="minorHAnsi" w:hAnsiTheme="minorHAnsi" w:cstheme="minorHAnsi"/>
          <w:b w:val="0"/>
        </w:rPr>
        <w:t xml:space="preserve">, así que una vez salga el cuadro, todos los profesores especialistas deberán estar pendientes para saber si en su clase </w:t>
      </w:r>
      <w:r w:rsidR="00B27A37" w:rsidRPr="00B27A37">
        <w:rPr>
          <w:rFonts w:asciiTheme="minorHAnsi" w:hAnsiTheme="minorHAnsi" w:cstheme="minorHAnsi"/>
          <w:b w:val="0"/>
        </w:rPr>
        <w:t xml:space="preserve">deben </w:t>
      </w:r>
      <w:r w:rsidR="00B27A37">
        <w:rPr>
          <w:rFonts w:asciiTheme="minorHAnsi" w:hAnsiTheme="minorHAnsi" w:cstheme="minorHAnsi"/>
          <w:b w:val="0"/>
        </w:rPr>
        <w:t>acompañar al grupo correspondien</w:t>
      </w:r>
      <w:r w:rsidR="00B27A37" w:rsidRPr="00B27A37">
        <w:rPr>
          <w:rFonts w:asciiTheme="minorHAnsi" w:hAnsiTheme="minorHAnsi" w:cstheme="minorHAnsi"/>
          <w:b w:val="0"/>
        </w:rPr>
        <w:t>te.</w:t>
      </w:r>
    </w:p>
    <w:p w14:paraId="663A5599" w14:textId="2652FE53" w:rsidR="0053157C" w:rsidRPr="0053157C" w:rsidRDefault="00B27A37" w:rsidP="0053157C">
      <w:pPr>
        <w:pStyle w:val="xmsonormal"/>
        <w:numPr>
          <w:ilvl w:val="0"/>
          <w:numId w:val="21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 w:rsidRPr="00B27A37">
        <w:rPr>
          <w:rFonts w:asciiTheme="minorHAnsi" w:hAnsiTheme="minorHAnsi" w:cstheme="minorHAnsi"/>
          <w:b w:val="0"/>
        </w:rPr>
        <w:t>Se espera que los profesores especialistas que les corresponda acompañar grupos estén activos y garanticen el disfrute de las actividades haciendo el acompañamiento pertinente a los niños.</w:t>
      </w:r>
    </w:p>
    <w:p w14:paraId="0E31336E" w14:textId="36A78D21" w:rsidR="0053157C" w:rsidRPr="0053157C" w:rsidRDefault="00B27A37" w:rsidP="0053157C">
      <w:pPr>
        <w:pStyle w:val="xmsonormal"/>
        <w:numPr>
          <w:ilvl w:val="0"/>
          <w:numId w:val="21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La coordinadora de Lengua hará los ajustes necesarios y una vez aprobado por los jefes de sección, subirá dicho cuadro a las wikis de los grados. Todos los profesores deberán estar pendientes.</w:t>
      </w:r>
    </w:p>
    <w:p w14:paraId="09342A13" w14:textId="502EDA48" w:rsidR="00B27A37" w:rsidRPr="0053157C" w:rsidRDefault="00B27A37" w:rsidP="0053157C">
      <w:pPr>
        <w:pStyle w:val="xmsonormal"/>
        <w:numPr>
          <w:ilvl w:val="0"/>
          <w:numId w:val="21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lastRenderedPageBreak/>
        <w:t>Durante los horarios de descanso (fruta y almuerzo) de toda la semana los niños podrán acceder con autorización de sus maestros a comprar libros si así lo desean y traen el dinero.</w:t>
      </w:r>
    </w:p>
    <w:p w14:paraId="6248FB45" w14:textId="6EBE3AC0" w:rsidR="0053157C" w:rsidRPr="0053157C" w:rsidRDefault="00B27A37" w:rsidP="0053157C">
      <w:pPr>
        <w:pStyle w:val="xmsonormal"/>
        <w:numPr>
          <w:ilvl w:val="0"/>
          <w:numId w:val="21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El viernes 24 los bloques A y C serán espacios para que los niños accedan libremente y puedan hacer sus compras.</w:t>
      </w:r>
    </w:p>
    <w:p w14:paraId="60718498" w14:textId="489742CA" w:rsidR="00B27A37" w:rsidRPr="00B27A37" w:rsidRDefault="00B27A37" w:rsidP="0053157C">
      <w:pPr>
        <w:pStyle w:val="xmsonormal"/>
        <w:numPr>
          <w:ilvl w:val="0"/>
          <w:numId w:val="21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Los padres pueden venir libremente y en cualquier momento hasta las 4pm.</w:t>
      </w:r>
    </w:p>
    <w:p w14:paraId="20D9BAFE" w14:textId="28306248" w:rsidR="00CE54C8" w:rsidRPr="00430A56" w:rsidRDefault="0053157C" w:rsidP="00CE54C8">
      <w:pPr>
        <w:pStyle w:val="xmsonormal"/>
        <w:numPr>
          <w:ilvl w:val="0"/>
          <w:numId w:val="2"/>
        </w:numP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Presentación Día del Idioma</w:t>
      </w:r>
    </w:p>
    <w:p w14:paraId="71E5D9AE" w14:textId="7B5DD815" w:rsidR="00CE54C8" w:rsidRPr="0053157C" w:rsidRDefault="0053157C" w:rsidP="0053157C">
      <w:pPr>
        <w:pStyle w:val="xmsonormal"/>
        <w:numPr>
          <w:ilvl w:val="0"/>
          <w:numId w:val="22"/>
        </w:numPr>
        <w:jc w:val="both"/>
        <w:rPr>
          <w:rFonts w:asciiTheme="minorHAnsi" w:hAnsiTheme="minorHAnsi" w:cstheme="minorHAnsi"/>
          <w:b w:val="0"/>
        </w:rPr>
      </w:pPr>
      <w:r w:rsidRPr="0053157C">
        <w:rPr>
          <w:rFonts w:asciiTheme="minorHAnsi" w:hAnsiTheme="minorHAnsi" w:cstheme="minorHAnsi"/>
          <w:b w:val="0"/>
        </w:rPr>
        <w:t>Para la presentación del Día del Idioma tendremos una obra de teatro llamada “Pombo nunca muere”, que tiene una recopilación de las fábulas de Rafael Pombo.</w:t>
      </w:r>
    </w:p>
    <w:p w14:paraId="19DCE2F2" w14:textId="2FF71F6B" w:rsidR="00CE54C8" w:rsidRPr="00430A56" w:rsidRDefault="00B62960" w:rsidP="00A4167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Exámenes de Pigre</w:t>
      </w:r>
    </w:p>
    <w:p w14:paraId="54F6E9D6" w14:textId="77777777" w:rsidR="00430A56" w:rsidRDefault="00430A56" w:rsidP="00490163">
      <w:pPr>
        <w:pStyle w:val="NormalWeb"/>
        <w:spacing w:before="0" w:beforeAutospacing="0" w:after="0" w:afterAutospacing="0"/>
        <w:ind w:left="426"/>
        <w:rPr>
          <w:rFonts w:asciiTheme="minorHAnsi" w:hAnsiTheme="minorHAnsi" w:cstheme="minorHAnsi"/>
        </w:rPr>
      </w:pPr>
    </w:p>
    <w:p w14:paraId="7C2CDCB2" w14:textId="74718FA9" w:rsidR="00490163" w:rsidRPr="00DE20A2" w:rsidRDefault="00B62960" w:rsidP="00FE60B3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</w:rPr>
      </w:pPr>
      <w:r w:rsidRPr="00DE20A2">
        <w:rPr>
          <w:rFonts w:asciiTheme="minorHAnsi" w:hAnsiTheme="minorHAnsi" w:cstheme="minorHAnsi"/>
          <w:b w:val="0"/>
          <w:color w:val="FF0000"/>
        </w:rPr>
        <w:t xml:space="preserve">Durante la semana del </w:t>
      </w:r>
      <w:r w:rsidR="009E560E" w:rsidRPr="00DE20A2">
        <w:rPr>
          <w:rFonts w:asciiTheme="minorHAnsi" w:hAnsiTheme="minorHAnsi" w:cstheme="minorHAnsi"/>
          <w:b w:val="0"/>
          <w:color w:val="FF0000"/>
        </w:rPr>
        <w:t>4 al 9 de mayo</w:t>
      </w:r>
      <w:r w:rsidRPr="00DE20A2">
        <w:rPr>
          <w:rFonts w:asciiTheme="minorHAnsi" w:hAnsiTheme="minorHAnsi" w:cstheme="minorHAnsi"/>
          <w:b w:val="0"/>
          <w:color w:val="FF0000"/>
        </w:rPr>
        <w:t xml:space="preserve"> debemos realizar un examen por internet relacionado con el Pigre. P</w:t>
      </w:r>
      <w:r w:rsidR="00DE20A2" w:rsidRPr="00DE20A2">
        <w:rPr>
          <w:rFonts w:asciiTheme="minorHAnsi" w:hAnsiTheme="minorHAnsi" w:cstheme="minorHAnsi"/>
          <w:b w:val="0"/>
          <w:color w:val="FF0000"/>
        </w:rPr>
        <w:t xml:space="preserve">ara tal objetivo deberemos leer un material que se entregará previamente y posteriormente se tomará el </w:t>
      </w:r>
      <w:r w:rsidR="00DE20A2">
        <w:rPr>
          <w:rFonts w:asciiTheme="minorHAnsi" w:hAnsiTheme="minorHAnsi" w:cstheme="minorHAnsi"/>
          <w:b w:val="0"/>
          <w:color w:val="FF0000"/>
        </w:rPr>
        <w:t>examen.</w:t>
      </w:r>
    </w:p>
    <w:p w14:paraId="1026410F" w14:textId="45A0821C" w:rsidR="00E826BC" w:rsidRPr="00430A56" w:rsidRDefault="00B62960" w:rsidP="00E826BC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auditoria externa de Iso</w:t>
      </w:r>
    </w:p>
    <w:p w14:paraId="570A5E1D" w14:textId="3CB182B2" w:rsidR="00C70403" w:rsidRPr="008C0F48" w:rsidRDefault="00C70403" w:rsidP="00490163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1588E63" w14:textId="2B4978FE" w:rsidR="00430A56" w:rsidRDefault="00900927" w:rsidP="00430A56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próxima auditoría e</w:t>
      </w:r>
      <w:r w:rsidR="009E560E">
        <w:rPr>
          <w:rFonts w:asciiTheme="minorHAnsi" w:hAnsiTheme="minorHAnsi" w:cstheme="minorHAnsi"/>
        </w:rPr>
        <w:t>xterna se llevará a cabo los días 28 y 29 de mayo. Debemos de estar preparados para ser llamados en cualquier momento y tener toda la documentación actualizada.</w:t>
      </w:r>
    </w:p>
    <w:p w14:paraId="48D6D70D" w14:textId="77777777" w:rsidR="00874C54" w:rsidRPr="008C0F48" w:rsidRDefault="00874C54" w:rsidP="00490163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0568A3B4" w14:textId="77777777" w:rsidR="00281D90" w:rsidRDefault="00281D90" w:rsidP="00490163">
      <w:pPr>
        <w:pStyle w:val="NormalWeb"/>
        <w:spacing w:before="0" w:beforeAutospacing="0" w:after="0" w:afterAutospacing="0"/>
      </w:pPr>
    </w:p>
    <w:p w14:paraId="08156E94" w14:textId="72C00E54" w:rsidR="00350E33" w:rsidRPr="00430A56" w:rsidRDefault="00B90F5D" w:rsidP="00350E3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Evaluación Planeación y Preparación</w:t>
      </w:r>
    </w:p>
    <w:p w14:paraId="1B0ADD45" w14:textId="77777777" w:rsidR="00430A56" w:rsidRDefault="00430A56" w:rsidP="00430A56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</w:rPr>
      </w:pPr>
    </w:p>
    <w:p w14:paraId="3C420B0C" w14:textId="33A2079B" w:rsidR="005E1141" w:rsidRDefault="00B90F5D" w:rsidP="00B90F5D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73F4B">
        <w:rPr>
          <w:rFonts w:asciiTheme="minorHAnsi" w:hAnsiTheme="minorHAnsi" w:cstheme="minorHAnsi"/>
          <w:color w:val="FF0000"/>
        </w:rPr>
        <w:t>Los coordinadores harán registros en el Dominio 1 de la matríz de Danielson para la evaluación de los docentes. Los coordinadores de Grado registrarán acerca de los profesores de sus grado</w:t>
      </w:r>
      <w:r w:rsidR="003B1317">
        <w:rPr>
          <w:rFonts w:asciiTheme="minorHAnsi" w:hAnsiTheme="minorHAnsi" w:cstheme="minorHAnsi"/>
          <w:color w:val="FF0000"/>
        </w:rPr>
        <w:t>s</w:t>
      </w:r>
      <w:r w:rsidRPr="00A73F4B">
        <w:rPr>
          <w:rFonts w:asciiTheme="minorHAnsi" w:hAnsiTheme="minorHAnsi" w:cstheme="minorHAnsi"/>
          <w:color w:val="FF0000"/>
        </w:rPr>
        <w:t xml:space="preserve"> y los coordinadores de área lo harán con todos los profesores desde Nursery hasta Primero, enfocándose en el área de la que es coordinador/a.</w:t>
      </w:r>
      <w:r w:rsidR="00A73F4B">
        <w:rPr>
          <w:rFonts w:asciiTheme="minorHAnsi" w:hAnsiTheme="minorHAnsi" w:cstheme="minorHAnsi"/>
          <w:color w:val="FF0000"/>
        </w:rPr>
        <w:t xml:space="preserve"> la fecha límite para completar esta tarea es el 15 de mayo.</w:t>
      </w:r>
      <w:r w:rsidR="003B1317">
        <w:rPr>
          <w:rFonts w:asciiTheme="minorHAnsi" w:hAnsiTheme="minorHAnsi" w:cstheme="minorHAnsi"/>
          <w:color w:val="FF0000"/>
        </w:rPr>
        <w:t xml:space="preserve"> Los profesores especialistas estarán a cargo de los coordinadores del grado al que están asignados.</w:t>
      </w:r>
      <w:r w:rsidR="00900927">
        <w:rPr>
          <w:rFonts w:asciiTheme="minorHAnsi" w:hAnsiTheme="minorHAnsi" w:cstheme="minorHAnsi"/>
          <w:color w:val="FF0000"/>
        </w:rPr>
        <w:t xml:space="preserve"> Se seguirá la misma dinámica de trabajo del año pasado. Se registrará la información en el wiki de la sección. La coordinadora de lengua estará a cargo de las profesoras de español en todos los grados.</w:t>
      </w:r>
    </w:p>
    <w:p w14:paraId="3CD9AF4F" w14:textId="77777777" w:rsidR="00430A56" w:rsidRDefault="00430A56" w:rsidP="00430A56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</w:rPr>
      </w:pPr>
    </w:p>
    <w:p w14:paraId="06274E08" w14:textId="77777777" w:rsidR="00430A56" w:rsidRPr="00430A56" w:rsidRDefault="00430A56" w:rsidP="00430A56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</w:rPr>
      </w:pPr>
    </w:p>
    <w:p w14:paraId="05DBDDFD" w14:textId="5954B056" w:rsidR="005E1141" w:rsidRDefault="00EE1837" w:rsidP="005E1141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IB Art Exhibition</w:t>
      </w:r>
    </w:p>
    <w:p w14:paraId="56B8F87C" w14:textId="696097DD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Esta actividad se llevará a cabo durante esta semana</w:t>
      </w:r>
      <w:r>
        <w:rPr>
          <w:rFonts w:asciiTheme="minorHAnsi" w:hAnsiTheme="minorHAnsi" w:cstheme="minorHAnsi"/>
        </w:rPr>
        <w:t>.</w:t>
      </w:r>
    </w:p>
    <w:p w14:paraId="39AEDAFE" w14:textId="68109EEE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Prekinder irá el Miércoles 15 a las 10:15 y en el Bloque C</w:t>
      </w:r>
    </w:p>
    <w:p w14:paraId="00433E64" w14:textId="638CA56A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Kinder irá el jueves 16.</w:t>
      </w:r>
    </w:p>
    <w:p w14:paraId="5C527CDA" w14:textId="5F1E92EF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Kinder A   10:15</w:t>
      </w:r>
    </w:p>
    <w:p w14:paraId="25B2B4C4" w14:textId="63235FC9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Kinder B   12:30</w:t>
      </w:r>
    </w:p>
    <w:p w14:paraId="7CF62A69" w14:textId="66338FE0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Kinder C   7:30</w:t>
      </w:r>
    </w:p>
    <w:p w14:paraId="0AC5ECE4" w14:textId="1B6754F9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Kinder D   11:45</w:t>
      </w:r>
    </w:p>
    <w:p w14:paraId="5EB73F0C" w14:textId="4DB0CC4C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Primero irá el martes</w:t>
      </w:r>
    </w:p>
    <w:p w14:paraId="4623278B" w14:textId="4771B66C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Primero A   9:30</w:t>
      </w:r>
    </w:p>
    <w:p w14:paraId="129A606B" w14:textId="27226CBC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Primero B     11.45</w:t>
      </w:r>
    </w:p>
    <w:p w14:paraId="3C4466A4" w14:textId="4663D89D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Primero C   10:15</w:t>
      </w:r>
    </w:p>
    <w:p w14:paraId="6EB239E4" w14:textId="7F79D161" w:rsidR="00EE1837" w:rsidRDefault="00EE1837" w:rsidP="00EE1837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Primero D   12:30</w:t>
      </w:r>
    </w:p>
    <w:p w14:paraId="0F100EF6" w14:textId="77777777" w:rsidR="00EE1837" w:rsidRDefault="00EE1837" w:rsidP="00EE183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61AAEDB" w14:textId="57C9405E" w:rsidR="00EE1837" w:rsidRDefault="00EE1837" w:rsidP="00EE183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secretaria de la sección se encargará de informar estos horarios a las profesoras de arte encargadas de la exposición: Ana María y María Fernanda.</w:t>
      </w:r>
    </w:p>
    <w:p w14:paraId="11218252" w14:textId="77777777" w:rsidR="00EE1837" w:rsidRPr="008C0F48" w:rsidRDefault="00EE1837" w:rsidP="00EE183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FFFD3CB" w14:textId="77777777" w:rsidR="00EE1837" w:rsidRDefault="00EE1837" w:rsidP="00EE1837">
      <w:pPr>
        <w:pStyle w:val="NormalWeb"/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</w:p>
    <w:p w14:paraId="3A93F617" w14:textId="160D7854" w:rsidR="00EE1837" w:rsidRDefault="00EE1837" w:rsidP="005E1141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Entrega de Ipads</w:t>
      </w:r>
    </w:p>
    <w:p w14:paraId="78F25ACE" w14:textId="77777777" w:rsidR="00EE1837" w:rsidRDefault="00EE1837" w:rsidP="00EE1837">
      <w:pPr>
        <w:pStyle w:val="NormalWeb"/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</w:p>
    <w:p w14:paraId="60373124" w14:textId="1DE32006" w:rsidR="005D4147" w:rsidRPr="005D4147" w:rsidRDefault="007D2920" w:rsidP="005D4147">
      <w:pPr>
        <w:pStyle w:val="NormalWeb"/>
        <w:numPr>
          <w:ilvl w:val="0"/>
          <w:numId w:val="40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</w:rPr>
        <w:t xml:space="preserve">Los Ipads y sus accesorios se </w:t>
      </w:r>
      <w:r w:rsidR="00EE1837">
        <w:rPr>
          <w:rFonts w:asciiTheme="minorHAnsi" w:hAnsiTheme="minorHAnsi" w:cstheme="minorHAnsi"/>
        </w:rPr>
        <w:t xml:space="preserve">entregarán una vez se encuentren instaladas las </w:t>
      </w:r>
      <w:r>
        <w:rPr>
          <w:rFonts w:asciiTheme="minorHAnsi" w:hAnsiTheme="minorHAnsi" w:cstheme="minorHAnsi"/>
        </w:rPr>
        <w:t xml:space="preserve">aplicaciones que se utilizarán en cada uno. Una vez estén instaladas las respectivas aplicaciones se guardarán en la oficina del “deputy” de sección mientras las </w:t>
      </w:r>
      <w:r w:rsidR="00EE1837">
        <w:rPr>
          <w:rFonts w:asciiTheme="minorHAnsi" w:hAnsiTheme="minorHAnsi" w:cstheme="minorHAnsi"/>
        </w:rPr>
        <w:t xml:space="preserve">cajas de seguridad </w:t>
      </w:r>
      <w:r>
        <w:rPr>
          <w:rFonts w:asciiTheme="minorHAnsi" w:hAnsiTheme="minorHAnsi" w:cstheme="minorHAnsi"/>
        </w:rPr>
        <w:t xml:space="preserve">se instalan </w:t>
      </w:r>
      <w:bookmarkStart w:id="0" w:name="_GoBack"/>
      <w:bookmarkEnd w:id="0"/>
      <w:r w:rsidR="00EE1837">
        <w:rPr>
          <w:rFonts w:asciiTheme="minorHAnsi" w:hAnsiTheme="minorHAnsi" w:cstheme="minorHAnsi"/>
        </w:rPr>
        <w:t>en los salones. Se recuerda a los profesores aportar en el wiki con sugerencias acerca de posibles aplicaciones que se podrían instalar por grados.</w:t>
      </w:r>
      <w:r w:rsidR="006625EF">
        <w:rPr>
          <w:rFonts w:asciiTheme="minorHAnsi" w:hAnsiTheme="minorHAnsi" w:cstheme="minorHAnsi"/>
        </w:rPr>
        <w:t xml:space="preserve"> Se pueden explorar utilizando Google utilizando palabras clave con (Educational apps, apps for children, educational games for children, etc)</w:t>
      </w:r>
    </w:p>
    <w:p w14:paraId="7F61A9B8" w14:textId="77777777" w:rsidR="005D4147" w:rsidRPr="005D4147" w:rsidRDefault="005D4147" w:rsidP="00223DA2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</w:p>
    <w:p w14:paraId="79397DE7" w14:textId="4E64DF5E" w:rsidR="005D4147" w:rsidRDefault="005D4147" w:rsidP="005D414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</w:rPr>
        <w:t xml:space="preserve"> </w:t>
      </w:r>
      <w:r w:rsidRPr="005D4147">
        <w:t>Listas de útiles (agregar material reciclable y reutilizable para el Atelier)</w:t>
      </w:r>
    </w:p>
    <w:p w14:paraId="0ED9EF9E" w14:textId="77777777" w:rsidR="005D4147" w:rsidRDefault="005D4147" w:rsidP="005D4147">
      <w:pPr>
        <w:pStyle w:val="NormalWeb"/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</w:p>
    <w:p w14:paraId="02189D68" w14:textId="6DA0FC3A" w:rsidR="005D4147" w:rsidRPr="005D4147" w:rsidRDefault="00C57841" w:rsidP="00223DA2">
      <w:pPr>
        <w:pStyle w:val="NormalWeb"/>
        <w:numPr>
          <w:ilvl w:val="0"/>
          <w:numId w:val="45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Tenemos la misión de elaborar una lista por grado de los materiales que nos gustaría tener en el atelier de la sección. Esta lista debe entregarse a la coordinación el 24 de abril</w:t>
      </w:r>
      <w:r w:rsidR="00223DA2">
        <w:rPr>
          <w:rFonts w:asciiTheme="minorHAnsi" w:hAnsiTheme="minorHAnsi" w:cstheme="minorHAnsi"/>
          <w:b w:val="0"/>
        </w:rPr>
        <w:t>.</w:t>
      </w:r>
    </w:p>
    <w:p w14:paraId="79CAEED6" w14:textId="4E81E87B" w:rsidR="005D4147" w:rsidRPr="005D4147" w:rsidRDefault="00027FD5" w:rsidP="005D414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t>Summer show</w:t>
      </w:r>
    </w:p>
    <w:p w14:paraId="0F6FCD42" w14:textId="0C97A21E" w:rsidR="00605773" w:rsidRPr="005E1141" w:rsidRDefault="005D4147" w:rsidP="005D4147">
      <w:pPr>
        <w:pStyle w:val="NormalWeb"/>
        <w:numPr>
          <w:ilvl w:val="0"/>
          <w:numId w:val="2"/>
        </w:numPr>
        <w:spacing w:before="0" w:beforeAutospacing="0" w:after="0" w:afterAutospacing="0"/>
        <w:rPr>
          <w:b w:val="0"/>
          <w:vanish/>
          <w:sz w:val="16"/>
          <w:szCs w:val="16"/>
        </w:rPr>
      </w:pPr>
      <w:r w:rsidRPr="005E1141">
        <w:rPr>
          <w:b w:val="0"/>
          <w:vanish/>
          <w:sz w:val="16"/>
          <w:szCs w:val="16"/>
        </w:rPr>
        <w:t xml:space="preserve"> </w:t>
      </w:r>
      <w:r w:rsidR="00605773" w:rsidRPr="005E1141">
        <w:rPr>
          <w:b w:val="0"/>
          <w:vanish/>
          <w:sz w:val="16"/>
          <w:szCs w:val="16"/>
        </w:rPr>
        <w:t>Bottom of Form</w:t>
      </w:r>
    </w:p>
    <w:p w14:paraId="5D31D649" w14:textId="6365FE03" w:rsidR="00027FD5" w:rsidRPr="005D4147" w:rsidRDefault="00027FD5" w:rsidP="00027FD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jefe redacta lo que se habló con respecto al summer</w:t>
      </w:r>
      <w:r>
        <w:rPr>
          <w:rFonts w:asciiTheme="minorHAnsi" w:hAnsiTheme="minorHAnsi" w:cstheme="minorHAnsi"/>
          <w:b w:val="0"/>
        </w:rPr>
        <w:t>.</w:t>
      </w:r>
    </w:p>
    <w:p w14:paraId="03A35726" w14:textId="77777777" w:rsidR="00605773" w:rsidRPr="005E1141" w:rsidRDefault="00605773" w:rsidP="00605773">
      <w:pPr>
        <w:rPr>
          <w:rFonts w:ascii="Times New Roman" w:hAnsi="Times New Roman" w:cs="Times New Roman"/>
          <w:b/>
          <w:smallCaps/>
          <w:lang w:val="es-CO"/>
        </w:rPr>
      </w:pPr>
    </w:p>
    <w:sectPr w:rsidR="00605773" w:rsidRPr="005E1141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85022" w14:textId="77777777" w:rsidR="009A6452" w:rsidRDefault="009A6452" w:rsidP="00485F77">
      <w:pPr>
        <w:spacing w:line="240" w:lineRule="auto"/>
      </w:pPr>
      <w:r>
        <w:separator/>
      </w:r>
    </w:p>
  </w:endnote>
  <w:endnote w:type="continuationSeparator" w:id="0">
    <w:p w14:paraId="314EFF69" w14:textId="77777777" w:rsidR="009A6452" w:rsidRDefault="009A6452" w:rsidP="00485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47361" w14:textId="77777777" w:rsidR="009A6452" w:rsidRDefault="009A6452" w:rsidP="00485F77">
      <w:pPr>
        <w:spacing w:line="240" w:lineRule="auto"/>
      </w:pPr>
      <w:r>
        <w:separator/>
      </w:r>
    </w:p>
  </w:footnote>
  <w:footnote w:type="continuationSeparator" w:id="0">
    <w:p w14:paraId="00695459" w14:textId="77777777" w:rsidR="009A6452" w:rsidRDefault="009A6452" w:rsidP="00485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F4A90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9201DC"/>
    <w:multiLevelType w:val="hybridMultilevel"/>
    <w:tmpl w:val="F6BE83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7798D"/>
    <w:multiLevelType w:val="multilevel"/>
    <w:tmpl w:val="E1CA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B3E01"/>
    <w:multiLevelType w:val="hybridMultilevel"/>
    <w:tmpl w:val="E856D08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F80485"/>
    <w:multiLevelType w:val="hybridMultilevel"/>
    <w:tmpl w:val="2A5C4E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74276"/>
    <w:multiLevelType w:val="hybridMultilevel"/>
    <w:tmpl w:val="F1BEBF12"/>
    <w:lvl w:ilvl="0" w:tplc="75D29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A27AC"/>
    <w:multiLevelType w:val="hybridMultilevel"/>
    <w:tmpl w:val="9B20AAA4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A1011F2"/>
    <w:multiLevelType w:val="hybridMultilevel"/>
    <w:tmpl w:val="3D66BE78"/>
    <w:lvl w:ilvl="0" w:tplc="772C525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D1078"/>
    <w:multiLevelType w:val="hybridMultilevel"/>
    <w:tmpl w:val="3084BCB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2E0E02"/>
    <w:multiLevelType w:val="hybridMultilevel"/>
    <w:tmpl w:val="1876B2A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2B41B3"/>
    <w:multiLevelType w:val="multilevel"/>
    <w:tmpl w:val="7D74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2AC5F49"/>
    <w:multiLevelType w:val="hybridMultilevel"/>
    <w:tmpl w:val="A27263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607B05"/>
    <w:multiLevelType w:val="hybridMultilevel"/>
    <w:tmpl w:val="8ECA54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66141F"/>
    <w:multiLevelType w:val="multilevel"/>
    <w:tmpl w:val="482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37279"/>
    <w:multiLevelType w:val="hybridMultilevel"/>
    <w:tmpl w:val="E8ACCDC8"/>
    <w:lvl w:ilvl="0" w:tplc="240A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2C754003"/>
    <w:multiLevelType w:val="hybridMultilevel"/>
    <w:tmpl w:val="C35E67EC"/>
    <w:lvl w:ilvl="0" w:tplc="75D29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F86DCD"/>
    <w:multiLevelType w:val="hybridMultilevel"/>
    <w:tmpl w:val="8A0A2C9E"/>
    <w:lvl w:ilvl="0" w:tplc="5A92F4B6">
      <w:start w:val="1"/>
      <w:numFmt w:val="upperRoman"/>
      <w:lvlText w:val="%1."/>
      <w:lvlJc w:val="right"/>
      <w:pPr>
        <w:ind w:left="360" w:hanging="360"/>
      </w:pPr>
      <w:rPr>
        <w:rFonts w:hint="default"/>
        <w:color w:val="4F6228" w:themeColor="accent3" w:themeShade="80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9F6C12"/>
    <w:multiLevelType w:val="hybridMultilevel"/>
    <w:tmpl w:val="7E9CBD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AC7752"/>
    <w:multiLevelType w:val="hybridMultilevel"/>
    <w:tmpl w:val="A8AC3A28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C35567"/>
    <w:multiLevelType w:val="hybridMultilevel"/>
    <w:tmpl w:val="503A2D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A801D1"/>
    <w:multiLevelType w:val="hybridMultilevel"/>
    <w:tmpl w:val="CA664F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C70B29"/>
    <w:multiLevelType w:val="hybridMultilevel"/>
    <w:tmpl w:val="9C42FF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496B19"/>
    <w:multiLevelType w:val="hybridMultilevel"/>
    <w:tmpl w:val="C1E639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F6228" w:themeColor="accent3" w:themeShade="80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C841AD8"/>
    <w:multiLevelType w:val="hybridMultilevel"/>
    <w:tmpl w:val="2CA4ED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D729CD"/>
    <w:multiLevelType w:val="hybridMultilevel"/>
    <w:tmpl w:val="8F3C8244"/>
    <w:lvl w:ilvl="0" w:tplc="75D29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30ACA"/>
    <w:multiLevelType w:val="hybridMultilevel"/>
    <w:tmpl w:val="1E5AAD80"/>
    <w:lvl w:ilvl="0" w:tplc="75D29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DB5EA2"/>
    <w:multiLevelType w:val="hybridMultilevel"/>
    <w:tmpl w:val="8FC04A7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2BB2060"/>
    <w:multiLevelType w:val="hybridMultilevel"/>
    <w:tmpl w:val="0B5C4CE8"/>
    <w:lvl w:ilvl="0" w:tplc="772C525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104843"/>
    <w:multiLevelType w:val="hybridMultilevel"/>
    <w:tmpl w:val="07E898C8"/>
    <w:lvl w:ilvl="0" w:tplc="240A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9">
    <w:nsid w:val="53F81BA7"/>
    <w:multiLevelType w:val="hybridMultilevel"/>
    <w:tmpl w:val="B1F8EC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3A0B0F"/>
    <w:multiLevelType w:val="hybridMultilevel"/>
    <w:tmpl w:val="E0D049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561BCA"/>
    <w:multiLevelType w:val="hybridMultilevel"/>
    <w:tmpl w:val="81C299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85782B"/>
    <w:multiLevelType w:val="hybridMultilevel"/>
    <w:tmpl w:val="DD56CF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B35373"/>
    <w:multiLevelType w:val="hybridMultilevel"/>
    <w:tmpl w:val="4C0A9E4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EED7A98"/>
    <w:multiLevelType w:val="hybridMultilevel"/>
    <w:tmpl w:val="EC24D0BA"/>
    <w:lvl w:ilvl="0" w:tplc="2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>
    <w:nsid w:val="5F4A5536"/>
    <w:multiLevelType w:val="hybridMultilevel"/>
    <w:tmpl w:val="7EDA0E16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619E2886"/>
    <w:multiLevelType w:val="hybridMultilevel"/>
    <w:tmpl w:val="88A0E9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D31EC0"/>
    <w:multiLevelType w:val="hybridMultilevel"/>
    <w:tmpl w:val="E0A2570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22C7F39"/>
    <w:multiLevelType w:val="hybridMultilevel"/>
    <w:tmpl w:val="04F43E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876B28"/>
    <w:multiLevelType w:val="hybridMultilevel"/>
    <w:tmpl w:val="5B78A3F0"/>
    <w:lvl w:ilvl="0" w:tplc="240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6A1855FA"/>
    <w:multiLevelType w:val="hybridMultilevel"/>
    <w:tmpl w:val="2F1A4BC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3DE5490"/>
    <w:multiLevelType w:val="multilevel"/>
    <w:tmpl w:val="C27A4F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2">
    <w:nsid w:val="75C734E4"/>
    <w:multiLevelType w:val="hybridMultilevel"/>
    <w:tmpl w:val="89F2A23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F0C4D9A"/>
    <w:multiLevelType w:val="hybridMultilevel"/>
    <w:tmpl w:val="942AA4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3D240F"/>
    <w:multiLevelType w:val="multilevel"/>
    <w:tmpl w:val="0574A0E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2"/>
  </w:num>
  <w:num w:numId="5">
    <w:abstractNumId w:val="44"/>
  </w:num>
  <w:num w:numId="6">
    <w:abstractNumId w:val="14"/>
  </w:num>
  <w:num w:numId="7">
    <w:abstractNumId w:val="11"/>
  </w:num>
  <w:num w:numId="8">
    <w:abstractNumId w:val="32"/>
  </w:num>
  <w:num w:numId="9">
    <w:abstractNumId w:val="4"/>
  </w:num>
  <w:num w:numId="10">
    <w:abstractNumId w:val="20"/>
  </w:num>
  <w:num w:numId="11">
    <w:abstractNumId w:val="36"/>
  </w:num>
  <w:num w:numId="12">
    <w:abstractNumId w:val="42"/>
  </w:num>
  <w:num w:numId="13">
    <w:abstractNumId w:val="21"/>
  </w:num>
  <w:num w:numId="14">
    <w:abstractNumId w:val="15"/>
  </w:num>
  <w:num w:numId="15">
    <w:abstractNumId w:val="5"/>
  </w:num>
  <w:num w:numId="16">
    <w:abstractNumId w:val="25"/>
  </w:num>
  <w:num w:numId="17">
    <w:abstractNumId w:val="24"/>
  </w:num>
  <w:num w:numId="18">
    <w:abstractNumId w:val="40"/>
  </w:num>
  <w:num w:numId="19">
    <w:abstractNumId w:val="9"/>
  </w:num>
  <w:num w:numId="20">
    <w:abstractNumId w:val="33"/>
  </w:num>
  <w:num w:numId="21">
    <w:abstractNumId w:val="37"/>
  </w:num>
  <w:num w:numId="22">
    <w:abstractNumId w:val="8"/>
  </w:num>
  <w:num w:numId="23">
    <w:abstractNumId w:val="12"/>
  </w:num>
  <w:num w:numId="24">
    <w:abstractNumId w:val="35"/>
  </w:num>
  <w:num w:numId="25">
    <w:abstractNumId w:val="34"/>
  </w:num>
  <w:num w:numId="26">
    <w:abstractNumId w:val="18"/>
  </w:num>
  <w:num w:numId="27">
    <w:abstractNumId w:val="6"/>
  </w:num>
  <w:num w:numId="28">
    <w:abstractNumId w:val="39"/>
  </w:num>
  <w:num w:numId="29">
    <w:abstractNumId w:val="28"/>
  </w:num>
  <w:num w:numId="30">
    <w:abstractNumId w:val="26"/>
  </w:num>
  <w:num w:numId="31">
    <w:abstractNumId w:val="22"/>
  </w:num>
  <w:num w:numId="32">
    <w:abstractNumId w:val="38"/>
  </w:num>
  <w:num w:numId="33">
    <w:abstractNumId w:val="30"/>
  </w:num>
  <w:num w:numId="34">
    <w:abstractNumId w:val="43"/>
  </w:num>
  <w:num w:numId="35">
    <w:abstractNumId w:val="23"/>
  </w:num>
  <w:num w:numId="36">
    <w:abstractNumId w:val="19"/>
  </w:num>
  <w:num w:numId="37">
    <w:abstractNumId w:val="41"/>
  </w:num>
  <w:num w:numId="38">
    <w:abstractNumId w:val="10"/>
  </w:num>
  <w:num w:numId="39">
    <w:abstractNumId w:val="1"/>
  </w:num>
  <w:num w:numId="40">
    <w:abstractNumId w:val="3"/>
  </w:num>
  <w:num w:numId="41">
    <w:abstractNumId w:val="17"/>
  </w:num>
  <w:num w:numId="42">
    <w:abstractNumId w:val="31"/>
  </w:num>
  <w:num w:numId="43">
    <w:abstractNumId w:val="27"/>
  </w:num>
  <w:num w:numId="44">
    <w:abstractNumId w:val="7"/>
  </w:num>
  <w:num w:numId="45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25F"/>
    <w:rsid w:val="000148B6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27FD5"/>
    <w:rsid w:val="00031EAE"/>
    <w:rsid w:val="00032F4C"/>
    <w:rsid w:val="00036F33"/>
    <w:rsid w:val="00042764"/>
    <w:rsid w:val="00043A24"/>
    <w:rsid w:val="00043EC3"/>
    <w:rsid w:val="000455CC"/>
    <w:rsid w:val="000457CC"/>
    <w:rsid w:val="00046A67"/>
    <w:rsid w:val="000471C6"/>
    <w:rsid w:val="00047D63"/>
    <w:rsid w:val="00051C4C"/>
    <w:rsid w:val="00051DCF"/>
    <w:rsid w:val="00053E81"/>
    <w:rsid w:val="00053FA8"/>
    <w:rsid w:val="00060EDB"/>
    <w:rsid w:val="00064178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A17"/>
    <w:rsid w:val="00083C2D"/>
    <w:rsid w:val="0008457B"/>
    <w:rsid w:val="000867BE"/>
    <w:rsid w:val="000901D8"/>
    <w:rsid w:val="000909E1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B7ECE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F04"/>
    <w:rsid w:val="00102987"/>
    <w:rsid w:val="0010524E"/>
    <w:rsid w:val="001071B3"/>
    <w:rsid w:val="00110122"/>
    <w:rsid w:val="0011026D"/>
    <w:rsid w:val="00110821"/>
    <w:rsid w:val="00110993"/>
    <w:rsid w:val="0011232A"/>
    <w:rsid w:val="001123CF"/>
    <w:rsid w:val="00113482"/>
    <w:rsid w:val="00113810"/>
    <w:rsid w:val="0011476A"/>
    <w:rsid w:val="00115A6E"/>
    <w:rsid w:val="00115DE4"/>
    <w:rsid w:val="00117EB3"/>
    <w:rsid w:val="00120152"/>
    <w:rsid w:val="0012068F"/>
    <w:rsid w:val="00120E79"/>
    <w:rsid w:val="0012188C"/>
    <w:rsid w:val="00122FBE"/>
    <w:rsid w:val="001247D0"/>
    <w:rsid w:val="00124A5C"/>
    <w:rsid w:val="00125A2A"/>
    <w:rsid w:val="001273EF"/>
    <w:rsid w:val="00132144"/>
    <w:rsid w:val="00132643"/>
    <w:rsid w:val="00132CA2"/>
    <w:rsid w:val="0013327C"/>
    <w:rsid w:val="001370F0"/>
    <w:rsid w:val="00140F57"/>
    <w:rsid w:val="001420F8"/>
    <w:rsid w:val="00142217"/>
    <w:rsid w:val="0014228B"/>
    <w:rsid w:val="00142CD3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1EB"/>
    <w:rsid w:val="00177A66"/>
    <w:rsid w:val="00177FE6"/>
    <w:rsid w:val="00180707"/>
    <w:rsid w:val="00182A97"/>
    <w:rsid w:val="00183051"/>
    <w:rsid w:val="00183DA1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A32C3"/>
    <w:rsid w:val="001A331C"/>
    <w:rsid w:val="001A487B"/>
    <w:rsid w:val="001A4916"/>
    <w:rsid w:val="001A541B"/>
    <w:rsid w:val="001A5C69"/>
    <w:rsid w:val="001A6F8C"/>
    <w:rsid w:val="001B18EF"/>
    <w:rsid w:val="001B5491"/>
    <w:rsid w:val="001B6FB5"/>
    <w:rsid w:val="001B7B3E"/>
    <w:rsid w:val="001C1D80"/>
    <w:rsid w:val="001C24EE"/>
    <w:rsid w:val="001C4595"/>
    <w:rsid w:val="001C4E3A"/>
    <w:rsid w:val="001C568B"/>
    <w:rsid w:val="001C5A93"/>
    <w:rsid w:val="001D23BB"/>
    <w:rsid w:val="001D3971"/>
    <w:rsid w:val="001E05B0"/>
    <w:rsid w:val="001E08B5"/>
    <w:rsid w:val="001E1318"/>
    <w:rsid w:val="001E15B1"/>
    <w:rsid w:val="001E26AD"/>
    <w:rsid w:val="001E2C6E"/>
    <w:rsid w:val="001E320A"/>
    <w:rsid w:val="001E4912"/>
    <w:rsid w:val="001E4F2B"/>
    <w:rsid w:val="001E5714"/>
    <w:rsid w:val="001E57F0"/>
    <w:rsid w:val="001F16BA"/>
    <w:rsid w:val="001F3C00"/>
    <w:rsid w:val="001F4D0E"/>
    <w:rsid w:val="001F625E"/>
    <w:rsid w:val="001F754C"/>
    <w:rsid w:val="001F7D54"/>
    <w:rsid w:val="0020207C"/>
    <w:rsid w:val="002038AE"/>
    <w:rsid w:val="00207575"/>
    <w:rsid w:val="002102E9"/>
    <w:rsid w:val="00210FEE"/>
    <w:rsid w:val="00212624"/>
    <w:rsid w:val="00214566"/>
    <w:rsid w:val="00214757"/>
    <w:rsid w:val="00216544"/>
    <w:rsid w:val="00217315"/>
    <w:rsid w:val="00223DA2"/>
    <w:rsid w:val="002264F6"/>
    <w:rsid w:val="0022684C"/>
    <w:rsid w:val="00227456"/>
    <w:rsid w:val="00227C94"/>
    <w:rsid w:val="00230CC4"/>
    <w:rsid w:val="00231ADC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562BA"/>
    <w:rsid w:val="00260257"/>
    <w:rsid w:val="00260588"/>
    <w:rsid w:val="002630D7"/>
    <w:rsid w:val="00264343"/>
    <w:rsid w:val="00265178"/>
    <w:rsid w:val="002664AD"/>
    <w:rsid w:val="00270D10"/>
    <w:rsid w:val="0027144A"/>
    <w:rsid w:val="00271F64"/>
    <w:rsid w:val="002728A6"/>
    <w:rsid w:val="00272CCB"/>
    <w:rsid w:val="00272E7E"/>
    <w:rsid w:val="00274998"/>
    <w:rsid w:val="00281D90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07D"/>
    <w:rsid w:val="002E0653"/>
    <w:rsid w:val="002E20E2"/>
    <w:rsid w:val="002E24F5"/>
    <w:rsid w:val="002E4894"/>
    <w:rsid w:val="002E5050"/>
    <w:rsid w:val="002E5A3F"/>
    <w:rsid w:val="002F0AFA"/>
    <w:rsid w:val="002F3A95"/>
    <w:rsid w:val="002F4540"/>
    <w:rsid w:val="002F6386"/>
    <w:rsid w:val="002F7996"/>
    <w:rsid w:val="00304139"/>
    <w:rsid w:val="00306446"/>
    <w:rsid w:val="00310152"/>
    <w:rsid w:val="00314EEB"/>
    <w:rsid w:val="0031525A"/>
    <w:rsid w:val="003167C8"/>
    <w:rsid w:val="00316E00"/>
    <w:rsid w:val="003176B9"/>
    <w:rsid w:val="00320E04"/>
    <w:rsid w:val="00322D9E"/>
    <w:rsid w:val="0032648C"/>
    <w:rsid w:val="00327332"/>
    <w:rsid w:val="003275F8"/>
    <w:rsid w:val="0032785B"/>
    <w:rsid w:val="00330736"/>
    <w:rsid w:val="0033177B"/>
    <w:rsid w:val="00331800"/>
    <w:rsid w:val="003326A1"/>
    <w:rsid w:val="003359DF"/>
    <w:rsid w:val="003424A6"/>
    <w:rsid w:val="00342637"/>
    <w:rsid w:val="00342B92"/>
    <w:rsid w:val="00342BBB"/>
    <w:rsid w:val="0034478A"/>
    <w:rsid w:val="00346928"/>
    <w:rsid w:val="00347E63"/>
    <w:rsid w:val="00350377"/>
    <w:rsid w:val="0035054B"/>
    <w:rsid w:val="00350E33"/>
    <w:rsid w:val="0035118F"/>
    <w:rsid w:val="00353053"/>
    <w:rsid w:val="00354203"/>
    <w:rsid w:val="0035505A"/>
    <w:rsid w:val="003578B1"/>
    <w:rsid w:val="00361B06"/>
    <w:rsid w:val="00362372"/>
    <w:rsid w:val="00365DB2"/>
    <w:rsid w:val="003665AB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317"/>
    <w:rsid w:val="003B1B93"/>
    <w:rsid w:val="003B220A"/>
    <w:rsid w:val="003B5CE7"/>
    <w:rsid w:val="003B74EA"/>
    <w:rsid w:val="003B7A2A"/>
    <w:rsid w:val="003C2BBE"/>
    <w:rsid w:val="003C373D"/>
    <w:rsid w:val="003C4D80"/>
    <w:rsid w:val="003C67A5"/>
    <w:rsid w:val="003D2495"/>
    <w:rsid w:val="003D44A0"/>
    <w:rsid w:val="003D4D02"/>
    <w:rsid w:val="003D5F3B"/>
    <w:rsid w:val="003E0C7D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27F"/>
    <w:rsid w:val="004024C3"/>
    <w:rsid w:val="00403FA5"/>
    <w:rsid w:val="0040407B"/>
    <w:rsid w:val="00404897"/>
    <w:rsid w:val="00404DB4"/>
    <w:rsid w:val="004065BD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0A56"/>
    <w:rsid w:val="004316BE"/>
    <w:rsid w:val="00432300"/>
    <w:rsid w:val="00432371"/>
    <w:rsid w:val="0043406F"/>
    <w:rsid w:val="00436173"/>
    <w:rsid w:val="004368D6"/>
    <w:rsid w:val="00440344"/>
    <w:rsid w:val="00440DB8"/>
    <w:rsid w:val="00443191"/>
    <w:rsid w:val="0044536F"/>
    <w:rsid w:val="00453E83"/>
    <w:rsid w:val="0045494A"/>
    <w:rsid w:val="004567EE"/>
    <w:rsid w:val="00456E32"/>
    <w:rsid w:val="004578EB"/>
    <w:rsid w:val="0046327C"/>
    <w:rsid w:val="0046370E"/>
    <w:rsid w:val="00463F2A"/>
    <w:rsid w:val="004667B2"/>
    <w:rsid w:val="00466B5A"/>
    <w:rsid w:val="00470033"/>
    <w:rsid w:val="00471EB7"/>
    <w:rsid w:val="00474D4F"/>
    <w:rsid w:val="00474F9B"/>
    <w:rsid w:val="0047585A"/>
    <w:rsid w:val="00475B5C"/>
    <w:rsid w:val="00476120"/>
    <w:rsid w:val="00481584"/>
    <w:rsid w:val="00482ABB"/>
    <w:rsid w:val="004855A8"/>
    <w:rsid w:val="00485C39"/>
    <w:rsid w:val="00485ECE"/>
    <w:rsid w:val="00485F77"/>
    <w:rsid w:val="004867A2"/>
    <w:rsid w:val="00486BED"/>
    <w:rsid w:val="00490163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2BD8"/>
    <w:rsid w:val="004B4DDA"/>
    <w:rsid w:val="004B4E1C"/>
    <w:rsid w:val="004C365C"/>
    <w:rsid w:val="004C4F16"/>
    <w:rsid w:val="004C55FE"/>
    <w:rsid w:val="004C6603"/>
    <w:rsid w:val="004C68C7"/>
    <w:rsid w:val="004C750E"/>
    <w:rsid w:val="004C76B2"/>
    <w:rsid w:val="004D1F5A"/>
    <w:rsid w:val="004D2EF3"/>
    <w:rsid w:val="004D31B7"/>
    <w:rsid w:val="004D473B"/>
    <w:rsid w:val="004E33B7"/>
    <w:rsid w:val="004E4888"/>
    <w:rsid w:val="004E4EF0"/>
    <w:rsid w:val="004E73D9"/>
    <w:rsid w:val="004F000A"/>
    <w:rsid w:val="004F1515"/>
    <w:rsid w:val="004F723D"/>
    <w:rsid w:val="00500B68"/>
    <w:rsid w:val="00502695"/>
    <w:rsid w:val="0050467D"/>
    <w:rsid w:val="0051497E"/>
    <w:rsid w:val="00521D8A"/>
    <w:rsid w:val="005221C9"/>
    <w:rsid w:val="00525E28"/>
    <w:rsid w:val="00531531"/>
    <w:rsid w:val="0053157C"/>
    <w:rsid w:val="00531BF9"/>
    <w:rsid w:val="0053311A"/>
    <w:rsid w:val="00534FC6"/>
    <w:rsid w:val="005377DA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3645"/>
    <w:rsid w:val="00564D2A"/>
    <w:rsid w:val="00565CBF"/>
    <w:rsid w:val="005662ED"/>
    <w:rsid w:val="005669E2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0BD2"/>
    <w:rsid w:val="005A27A8"/>
    <w:rsid w:val="005A30B2"/>
    <w:rsid w:val="005A70E6"/>
    <w:rsid w:val="005A7BE8"/>
    <w:rsid w:val="005B2180"/>
    <w:rsid w:val="005B2278"/>
    <w:rsid w:val="005B27BB"/>
    <w:rsid w:val="005B30FF"/>
    <w:rsid w:val="005B31A1"/>
    <w:rsid w:val="005B32DC"/>
    <w:rsid w:val="005B3507"/>
    <w:rsid w:val="005C0B32"/>
    <w:rsid w:val="005C2FED"/>
    <w:rsid w:val="005C5D77"/>
    <w:rsid w:val="005C6930"/>
    <w:rsid w:val="005D027E"/>
    <w:rsid w:val="005D128D"/>
    <w:rsid w:val="005D2C79"/>
    <w:rsid w:val="005D3BF3"/>
    <w:rsid w:val="005D4147"/>
    <w:rsid w:val="005D4C57"/>
    <w:rsid w:val="005D5782"/>
    <w:rsid w:val="005D5AAE"/>
    <w:rsid w:val="005D7577"/>
    <w:rsid w:val="005E1141"/>
    <w:rsid w:val="005E197D"/>
    <w:rsid w:val="005E2044"/>
    <w:rsid w:val="005E38E9"/>
    <w:rsid w:val="005E424C"/>
    <w:rsid w:val="005E52CE"/>
    <w:rsid w:val="005E57C1"/>
    <w:rsid w:val="005E5BD1"/>
    <w:rsid w:val="005E6BD9"/>
    <w:rsid w:val="005F0647"/>
    <w:rsid w:val="005F13F1"/>
    <w:rsid w:val="005F507F"/>
    <w:rsid w:val="005F576A"/>
    <w:rsid w:val="005F5869"/>
    <w:rsid w:val="005F7EE6"/>
    <w:rsid w:val="006012F6"/>
    <w:rsid w:val="00602CB7"/>
    <w:rsid w:val="00605173"/>
    <w:rsid w:val="00605773"/>
    <w:rsid w:val="00606AC1"/>
    <w:rsid w:val="00606B3B"/>
    <w:rsid w:val="00606EEC"/>
    <w:rsid w:val="00606F9A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7CAA"/>
    <w:rsid w:val="00630880"/>
    <w:rsid w:val="00631486"/>
    <w:rsid w:val="00634287"/>
    <w:rsid w:val="006417FA"/>
    <w:rsid w:val="006418D1"/>
    <w:rsid w:val="00641A4F"/>
    <w:rsid w:val="00641F20"/>
    <w:rsid w:val="00642127"/>
    <w:rsid w:val="00642938"/>
    <w:rsid w:val="00642CBE"/>
    <w:rsid w:val="00643C98"/>
    <w:rsid w:val="0064423F"/>
    <w:rsid w:val="006453A3"/>
    <w:rsid w:val="00646CE4"/>
    <w:rsid w:val="00650074"/>
    <w:rsid w:val="00650C57"/>
    <w:rsid w:val="00652B0F"/>
    <w:rsid w:val="006575B2"/>
    <w:rsid w:val="006625EF"/>
    <w:rsid w:val="00664CD2"/>
    <w:rsid w:val="00666E32"/>
    <w:rsid w:val="00667C65"/>
    <w:rsid w:val="006705B6"/>
    <w:rsid w:val="00672AB2"/>
    <w:rsid w:val="0067347F"/>
    <w:rsid w:val="00675F65"/>
    <w:rsid w:val="006761F0"/>
    <w:rsid w:val="00677966"/>
    <w:rsid w:val="0068029D"/>
    <w:rsid w:val="0068099A"/>
    <w:rsid w:val="00683898"/>
    <w:rsid w:val="00683AE3"/>
    <w:rsid w:val="00683C24"/>
    <w:rsid w:val="00687F2F"/>
    <w:rsid w:val="006959E8"/>
    <w:rsid w:val="00696B1C"/>
    <w:rsid w:val="006A0C1F"/>
    <w:rsid w:val="006A215F"/>
    <w:rsid w:val="006A2372"/>
    <w:rsid w:val="006A6301"/>
    <w:rsid w:val="006B22D9"/>
    <w:rsid w:val="006B63D0"/>
    <w:rsid w:val="006C098A"/>
    <w:rsid w:val="006C0E0A"/>
    <w:rsid w:val="006C0FC8"/>
    <w:rsid w:val="006C3B57"/>
    <w:rsid w:val="006C3E39"/>
    <w:rsid w:val="006C5A4E"/>
    <w:rsid w:val="006D46AE"/>
    <w:rsid w:val="006D4B8D"/>
    <w:rsid w:val="006D5A48"/>
    <w:rsid w:val="006D6371"/>
    <w:rsid w:val="006D6CAB"/>
    <w:rsid w:val="006D6CEF"/>
    <w:rsid w:val="006D7D72"/>
    <w:rsid w:val="006D7D92"/>
    <w:rsid w:val="006E015C"/>
    <w:rsid w:val="006E1214"/>
    <w:rsid w:val="006E6604"/>
    <w:rsid w:val="006E7DB7"/>
    <w:rsid w:val="006F19B7"/>
    <w:rsid w:val="006F276D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07DE1"/>
    <w:rsid w:val="00714E0A"/>
    <w:rsid w:val="00715659"/>
    <w:rsid w:val="007158CC"/>
    <w:rsid w:val="007167A8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B45"/>
    <w:rsid w:val="00734CC4"/>
    <w:rsid w:val="00735531"/>
    <w:rsid w:val="00735D91"/>
    <w:rsid w:val="0073718C"/>
    <w:rsid w:val="0073746E"/>
    <w:rsid w:val="007376F1"/>
    <w:rsid w:val="00742BE1"/>
    <w:rsid w:val="00746BB1"/>
    <w:rsid w:val="007479A6"/>
    <w:rsid w:val="00751479"/>
    <w:rsid w:val="007556E0"/>
    <w:rsid w:val="0075608D"/>
    <w:rsid w:val="0076038E"/>
    <w:rsid w:val="00762E46"/>
    <w:rsid w:val="00762EAF"/>
    <w:rsid w:val="00762FC9"/>
    <w:rsid w:val="007657AE"/>
    <w:rsid w:val="00765C86"/>
    <w:rsid w:val="00767D7C"/>
    <w:rsid w:val="00767F16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C9E"/>
    <w:rsid w:val="00784F81"/>
    <w:rsid w:val="00785270"/>
    <w:rsid w:val="00785C7C"/>
    <w:rsid w:val="007866B1"/>
    <w:rsid w:val="007904AC"/>
    <w:rsid w:val="00791308"/>
    <w:rsid w:val="0079238F"/>
    <w:rsid w:val="00795036"/>
    <w:rsid w:val="0079568C"/>
    <w:rsid w:val="00796127"/>
    <w:rsid w:val="007A1C40"/>
    <w:rsid w:val="007A1D92"/>
    <w:rsid w:val="007A1F65"/>
    <w:rsid w:val="007A5C45"/>
    <w:rsid w:val="007A7349"/>
    <w:rsid w:val="007B2F53"/>
    <w:rsid w:val="007B349B"/>
    <w:rsid w:val="007B78C0"/>
    <w:rsid w:val="007C2079"/>
    <w:rsid w:val="007C3090"/>
    <w:rsid w:val="007C44AE"/>
    <w:rsid w:val="007C4995"/>
    <w:rsid w:val="007C4E29"/>
    <w:rsid w:val="007C5494"/>
    <w:rsid w:val="007C643B"/>
    <w:rsid w:val="007D06C6"/>
    <w:rsid w:val="007D270A"/>
    <w:rsid w:val="007D2920"/>
    <w:rsid w:val="007D4BBA"/>
    <w:rsid w:val="007D6D39"/>
    <w:rsid w:val="007D6D44"/>
    <w:rsid w:val="007E023E"/>
    <w:rsid w:val="007E0341"/>
    <w:rsid w:val="007E08B6"/>
    <w:rsid w:val="007E1138"/>
    <w:rsid w:val="007E1B74"/>
    <w:rsid w:val="007E659D"/>
    <w:rsid w:val="007E7C32"/>
    <w:rsid w:val="007E7D2D"/>
    <w:rsid w:val="007E7F3B"/>
    <w:rsid w:val="007F0F57"/>
    <w:rsid w:val="007F1273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10747"/>
    <w:rsid w:val="00811D4C"/>
    <w:rsid w:val="00814180"/>
    <w:rsid w:val="00814F29"/>
    <w:rsid w:val="008169BA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3E8"/>
    <w:rsid w:val="00842B55"/>
    <w:rsid w:val="0084546B"/>
    <w:rsid w:val="008467F9"/>
    <w:rsid w:val="00846D58"/>
    <w:rsid w:val="00846F2B"/>
    <w:rsid w:val="00850915"/>
    <w:rsid w:val="00852893"/>
    <w:rsid w:val="00853BEF"/>
    <w:rsid w:val="00853F3A"/>
    <w:rsid w:val="008547E7"/>
    <w:rsid w:val="00855F13"/>
    <w:rsid w:val="0085789F"/>
    <w:rsid w:val="00861B29"/>
    <w:rsid w:val="0086384B"/>
    <w:rsid w:val="00864418"/>
    <w:rsid w:val="00865806"/>
    <w:rsid w:val="0086675E"/>
    <w:rsid w:val="00866992"/>
    <w:rsid w:val="00866DC3"/>
    <w:rsid w:val="008670E6"/>
    <w:rsid w:val="00867E49"/>
    <w:rsid w:val="008704EA"/>
    <w:rsid w:val="00870C94"/>
    <w:rsid w:val="008723BB"/>
    <w:rsid w:val="0087411A"/>
    <w:rsid w:val="0087487F"/>
    <w:rsid w:val="00874C54"/>
    <w:rsid w:val="00876D74"/>
    <w:rsid w:val="008807CE"/>
    <w:rsid w:val="008831F0"/>
    <w:rsid w:val="0088373A"/>
    <w:rsid w:val="008852FA"/>
    <w:rsid w:val="008859FE"/>
    <w:rsid w:val="00885B17"/>
    <w:rsid w:val="0088650C"/>
    <w:rsid w:val="0089047F"/>
    <w:rsid w:val="00890E49"/>
    <w:rsid w:val="0089374E"/>
    <w:rsid w:val="00893CB9"/>
    <w:rsid w:val="00894322"/>
    <w:rsid w:val="008968A3"/>
    <w:rsid w:val="0089727F"/>
    <w:rsid w:val="008A0D9E"/>
    <w:rsid w:val="008A1D54"/>
    <w:rsid w:val="008A2683"/>
    <w:rsid w:val="008A2D3F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551"/>
    <w:rsid w:val="008C09B3"/>
    <w:rsid w:val="008C0C8C"/>
    <w:rsid w:val="008C0D35"/>
    <w:rsid w:val="008C0DDC"/>
    <w:rsid w:val="008C0F48"/>
    <w:rsid w:val="008C12AD"/>
    <w:rsid w:val="008C1B69"/>
    <w:rsid w:val="008C4FFF"/>
    <w:rsid w:val="008C588B"/>
    <w:rsid w:val="008C7D21"/>
    <w:rsid w:val="008D0006"/>
    <w:rsid w:val="008D0F74"/>
    <w:rsid w:val="008D0FB2"/>
    <w:rsid w:val="008D1CF0"/>
    <w:rsid w:val="008D2803"/>
    <w:rsid w:val="008D4208"/>
    <w:rsid w:val="008D61A1"/>
    <w:rsid w:val="008E09C6"/>
    <w:rsid w:val="008E1C0E"/>
    <w:rsid w:val="008E30BE"/>
    <w:rsid w:val="008E352D"/>
    <w:rsid w:val="008E570B"/>
    <w:rsid w:val="008E6323"/>
    <w:rsid w:val="008F136E"/>
    <w:rsid w:val="008F17EB"/>
    <w:rsid w:val="008F2816"/>
    <w:rsid w:val="008F2B73"/>
    <w:rsid w:val="008F4719"/>
    <w:rsid w:val="008F4DED"/>
    <w:rsid w:val="008F58B5"/>
    <w:rsid w:val="008F6314"/>
    <w:rsid w:val="00900927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6D49"/>
    <w:rsid w:val="009174C6"/>
    <w:rsid w:val="00924636"/>
    <w:rsid w:val="00927CB3"/>
    <w:rsid w:val="009304D2"/>
    <w:rsid w:val="009307FB"/>
    <w:rsid w:val="00931B01"/>
    <w:rsid w:val="0093267B"/>
    <w:rsid w:val="009326BA"/>
    <w:rsid w:val="009345B1"/>
    <w:rsid w:val="00934BC0"/>
    <w:rsid w:val="00935B89"/>
    <w:rsid w:val="00936CAC"/>
    <w:rsid w:val="0094024A"/>
    <w:rsid w:val="00940A67"/>
    <w:rsid w:val="00941F96"/>
    <w:rsid w:val="00942328"/>
    <w:rsid w:val="00944D29"/>
    <w:rsid w:val="00945ACC"/>
    <w:rsid w:val="00946EE3"/>
    <w:rsid w:val="0095002B"/>
    <w:rsid w:val="0095014A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86059"/>
    <w:rsid w:val="00991477"/>
    <w:rsid w:val="009921EB"/>
    <w:rsid w:val="009922C4"/>
    <w:rsid w:val="0099398F"/>
    <w:rsid w:val="00993CA8"/>
    <w:rsid w:val="009A01C9"/>
    <w:rsid w:val="009A0634"/>
    <w:rsid w:val="009A1968"/>
    <w:rsid w:val="009A2565"/>
    <w:rsid w:val="009A4FA5"/>
    <w:rsid w:val="009A6452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1E57"/>
    <w:rsid w:val="009E21D4"/>
    <w:rsid w:val="009E560E"/>
    <w:rsid w:val="009E6E45"/>
    <w:rsid w:val="009F0683"/>
    <w:rsid w:val="009F1C72"/>
    <w:rsid w:val="009F373C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10E7C"/>
    <w:rsid w:val="00A11B91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677"/>
    <w:rsid w:val="00A41A2F"/>
    <w:rsid w:val="00A439BB"/>
    <w:rsid w:val="00A46867"/>
    <w:rsid w:val="00A51D28"/>
    <w:rsid w:val="00A51D7D"/>
    <w:rsid w:val="00A520C1"/>
    <w:rsid w:val="00A526EE"/>
    <w:rsid w:val="00A53564"/>
    <w:rsid w:val="00A54D42"/>
    <w:rsid w:val="00A611C9"/>
    <w:rsid w:val="00A61C35"/>
    <w:rsid w:val="00A636C6"/>
    <w:rsid w:val="00A652DF"/>
    <w:rsid w:val="00A66043"/>
    <w:rsid w:val="00A66770"/>
    <w:rsid w:val="00A73048"/>
    <w:rsid w:val="00A73F4B"/>
    <w:rsid w:val="00A74939"/>
    <w:rsid w:val="00A75ED6"/>
    <w:rsid w:val="00A76B5B"/>
    <w:rsid w:val="00A771D3"/>
    <w:rsid w:val="00A802B9"/>
    <w:rsid w:val="00A84269"/>
    <w:rsid w:val="00A911A4"/>
    <w:rsid w:val="00A9257F"/>
    <w:rsid w:val="00A93B1F"/>
    <w:rsid w:val="00A95BE1"/>
    <w:rsid w:val="00A95D28"/>
    <w:rsid w:val="00A963DC"/>
    <w:rsid w:val="00A978C5"/>
    <w:rsid w:val="00AA3DC3"/>
    <w:rsid w:val="00AA41DE"/>
    <w:rsid w:val="00AA7295"/>
    <w:rsid w:val="00AA7473"/>
    <w:rsid w:val="00AA796A"/>
    <w:rsid w:val="00AB0A4B"/>
    <w:rsid w:val="00AB0FE8"/>
    <w:rsid w:val="00AB13B6"/>
    <w:rsid w:val="00AB1C31"/>
    <w:rsid w:val="00AB5D48"/>
    <w:rsid w:val="00AB77F5"/>
    <w:rsid w:val="00AB7D6F"/>
    <w:rsid w:val="00AC0F52"/>
    <w:rsid w:val="00AC170F"/>
    <w:rsid w:val="00AC49A7"/>
    <w:rsid w:val="00AC5120"/>
    <w:rsid w:val="00AC6501"/>
    <w:rsid w:val="00AC71F5"/>
    <w:rsid w:val="00AD3541"/>
    <w:rsid w:val="00AD391E"/>
    <w:rsid w:val="00AD4809"/>
    <w:rsid w:val="00AD7560"/>
    <w:rsid w:val="00AE0C69"/>
    <w:rsid w:val="00AE2D04"/>
    <w:rsid w:val="00AE4039"/>
    <w:rsid w:val="00AE42DC"/>
    <w:rsid w:val="00AF008C"/>
    <w:rsid w:val="00AF5B82"/>
    <w:rsid w:val="00B02828"/>
    <w:rsid w:val="00B02BB2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685C"/>
    <w:rsid w:val="00B27A37"/>
    <w:rsid w:val="00B30159"/>
    <w:rsid w:val="00B32B7B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021"/>
    <w:rsid w:val="00B518BE"/>
    <w:rsid w:val="00B5678B"/>
    <w:rsid w:val="00B569EC"/>
    <w:rsid w:val="00B6021F"/>
    <w:rsid w:val="00B60756"/>
    <w:rsid w:val="00B60CAC"/>
    <w:rsid w:val="00B60D76"/>
    <w:rsid w:val="00B61506"/>
    <w:rsid w:val="00B62960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0F5D"/>
    <w:rsid w:val="00B93B42"/>
    <w:rsid w:val="00B945E6"/>
    <w:rsid w:val="00BA1284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42A3"/>
    <w:rsid w:val="00BB4550"/>
    <w:rsid w:val="00BB54A1"/>
    <w:rsid w:val="00BC0C82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13F39"/>
    <w:rsid w:val="00C14C83"/>
    <w:rsid w:val="00C200D1"/>
    <w:rsid w:val="00C31CFA"/>
    <w:rsid w:val="00C32ED2"/>
    <w:rsid w:val="00C379BC"/>
    <w:rsid w:val="00C40973"/>
    <w:rsid w:val="00C40CD3"/>
    <w:rsid w:val="00C41774"/>
    <w:rsid w:val="00C42300"/>
    <w:rsid w:val="00C4636D"/>
    <w:rsid w:val="00C47A3B"/>
    <w:rsid w:val="00C50DCD"/>
    <w:rsid w:val="00C53327"/>
    <w:rsid w:val="00C53A85"/>
    <w:rsid w:val="00C53D34"/>
    <w:rsid w:val="00C5570F"/>
    <w:rsid w:val="00C57841"/>
    <w:rsid w:val="00C57F76"/>
    <w:rsid w:val="00C60C35"/>
    <w:rsid w:val="00C6174F"/>
    <w:rsid w:val="00C61B61"/>
    <w:rsid w:val="00C62A71"/>
    <w:rsid w:val="00C63BD5"/>
    <w:rsid w:val="00C64253"/>
    <w:rsid w:val="00C70403"/>
    <w:rsid w:val="00C7216E"/>
    <w:rsid w:val="00C74276"/>
    <w:rsid w:val="00C7497F"/>
    <w:rsid w:val="00C74CEF"/>
    <w:rsid w:val="00C74CFF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1874"/>
    <w:rsid w:val="00CA2078"/>
    <w:rsid w:val="00CA3217"/>
    <w:rsid w:val="00CA3323"/>
    <w:rsid w:val="00CA3561"/>
    <w:rsid w:val="00CA4F47"/>
    <w:rsid w:val="00CA53E2"/>
    <w:rsid w:val="00CB0022"/>
    <w:rsid w:val="00CB34F8"/>
    <w:rsid w:val="00CB490B"/>
    <w:rsid w:val="00CB59B2"/>
    <w:rsid w:val="00CB5A28"/>
    <w:rsid w:val="00CB5B7D"/>
    <w:rsid w:val="00CB7FAD"/>
    <w:rsid w:val="00CC0C1E"/>
    <w:rsid w:val="00CC0F9F"/>
    <w:rsid w:val="00CC1390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3814"/>
    <w:rsid w:val="00CE4803"/>
    <w:rsid w:val="00CE54C8"/>
    <w:rsid w:val="00CE7149"/>
    <w:rsid w:val="00CE7C1B"/>
    <w:rsid w:val="00CF1B21"/>
    <w:rsid w:val="00D01361"/>
    <w:rsid w:val="00D01C82"/>
    <w:rsid w:val="00D04325"/>
    <w:rsid w:val="00D057C1"/>
    <w:rsid w:val="00D05EF5"/>
    <w:rsid w:val="00D07287"/>
    <w:rsid w:val="00D07C76"/>
    <w:rsid w:val="00D10396"/>
    <w:rsid w:val="00D112BE"/>
    <w:rsid w:val="00D14C23"/>
    <w:rsid w:val="00D15A0B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40935"/>
    <w:rsid w:val="00D42842"/>
    <w:rsid w:val="00D430EC"/>
    <w:rsid w:val="00D43306"/>
    <w:rsid w:val="00D43D23"/>
    <w:rsid w:val="00D444C2"/>
    <w:rsid w:val="00D44F83"/>
    <w:rsid w:val="00D47571"/>
    <w:rsid w:val="00D524EB"/>
    <w:rsid w:val="00D53CBE"/>
    <w:rsid w:val="00D54311"/>
    <w:rsid w:val="00D6005D"/>
    <w:rsid w:val="00D610CC"/>
    <w:rsid w:val="00D61BFD"/>
    <w:rsid w:val="00D61C38"/>
    <w:rsid w:val="00D63800"/>
    <w:rsid w:val="00D644BB"/>
    <w:rsid w:val="00D706A7"/>
    <w:rsid w:val="00D71E7A"/>
    <w:rsid w:val="00D727AE"/>
    <w:rsid w:val="00D73BBB"/>
    <w:rsid w:val="00D741B1"/>
    <w:rsid w:val="00D74DED"/>
    <w:rsid w:val="00D7647A"/>
    <w:rsid w:val="00D76C0E"/>
    <w:rsid w:val="00D7791F"/>
    <w:rsid w:val="00D81754"/>
    <w:rsid w:val="00D84467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40F"/>
    <w:rsid w:val="00DA573F"/>
    <w:rsid w:val="00DA5DCF"/>
    <w:rsid w:val="00DA6407"/>
    <w:rsid w:val="00DB3655"/>
    <w:rsid w:val="00DB4170"/>
    <w:rsid w:val="00DB7798"/>
    <w:rsid w:val="00DC081D"/>
    <w:rsid w:val="00DC1015"/>
    <w:rsid w:val="00DC1A01"/>
    <w:rsid w:val="00DC3761"/>
    <w:rsid w:val="00DC3D0C"/>
    <w:rsid w:val="00DC3D55"/>
    <w:rsid w:val="00DC4941"/>
    <w:rsid w:val="00DC5059"/>
    <w:rsid w:val="00DC6B75"/>
    <w:rsid w:val="00DC7BA4"/>
    <w:rsid w:val="00DD3F7A"/>
    <w:rsid w:val="00DD4487"/>
    <w:rsid w:val="00DD5D17"/>
    <w:rsid w:val="00DE20A2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E03638"/>
    <w:rsid w:val="00E0366B"/>
    <w:rsid w:val="00E036EA"/>
    <w:rsid w:val="00E03E7D"/>
    <w:rsid w:val="00E044E8"/>
    <w:rsid w:val="00E04E39"/>
    <w:rsid w:val="00E1018B"/>
    <w:rsid w:val="00E13B31"/>
    <w:rsid w:val="00E1413C"/>
    <w:rsid w:val="00E16173"/>
    <w:rsid w:val="00E17C05"/>
    <w:rsid w:val="00E21406"/>
    <w:rsid w:val="00E2165D"/>
    <w:rsid w:val="00E2195D"/>
    <w:rsid w:val="00E22820"/>
    <w:rsid w:val="00E231A0"/>
    <w:rsid w:val="00E23E3F"/>
    <w:rsid w:val="00E25342"/>
    <w:rsid w:val="00E25EF9"/>
    <w:rsid w:val="00E2723E"/>
    <w:rsid w:val="00E27E75"/>
    <w:rsid w:val="00E30C56"/>
    <w:rsid w:val="00E318A2"/>
    <w:rsid w:val="00E31E2E"/>
    <w:rsid w:val="00E33E28"/>
    <w:rsid w:val="00E33FBE"/>
    <w:rsid w:val="00E37420"/>
    <w:rsid w:val="00E37D9D"/>
    <w:rsid w:val="00E407D3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4E12"/>
    <w:rsid w:val="00E562F7"/>
    <w:rsid w:val="00E61982"/>
    <w:rsid w:val="00E61F9F"/>
    <w:rsid w:val="00E6480A"/>
    <w:rsid w:val="00E676CA"/>
    <w:rsid w:val="00E70405"/>
    <w:rsid w:val="00E73E11"/>
    <w:rsid w:val="00E7470A"/>
    <w:rsid w:val="00E748BD"/>
    <w:rsid w:val="00E75222"/>
    <w:rsid w:val="00E77460"/>
    <w:rsid w:val="00E80357"/>
    <w:rsid w:val="00E80E07"/>
    <w:rsid w:val="00E818E5"/>
    <w:rsid w:val="00E81E74"/>
    <w:rsid w:val="00E826BC"/>
    <w:rsid w:val="00E83688"/>
    <w:rsid w:val="00E846F9"/>
    <w:rsid w:val="00E8482A"/>
    <w:rsid w:val="00E8533B"/>
    <w:rsid w:val="00E85D29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B17A2"/>
    <w:rsid w:val="00EB3DE9"/>
    <w:rsid w:val="00EB5318"/>
    <w:rsid w:val="00EC0F49"/>
    <w:rsid w:val="00EC2A43"/>
    <w:rsid w:val="00EC3351"/>
    <w:rsid w:val="00EC34B0"/>
    <w:rsid w:val="00EC3E27"/>
    <w:rsid w:val="00EC5B2B"/>
    <w:rsid w:val="00EC7608"/>
    <w:rsid w:val="00ED075B"/>
    <w:rsid w:val="00ED07CA"/>
    <w:rsid w:val="00ED3052"/>
    <w:rsid w:val="00ED4CCD"/>
    <w:rsid w:val="00ED5DBD"/>
    <w:rsid w:val="00ED6BEA"/>
    <w:rsid w:val="00ED7EDC"/>
    <w:rsid w:val="00EE02BD"/>
    <w:rsid w:val="00EE182B"/>
    <w:rsid w:val="00EE1837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7A2F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A7E"/>
    <w:rsid w:val="00F4262A"/>
    <w:rsid w:val="00F4600D"/>
    <w:rsid w:val="00F468FB"/>
    <w:rsid w:val="00F4747A"/>
    <w:rsid w:val="00F47A47"/>
    <w:rsid w:val="00F5207F"/>
    <w:rsid w:val="00F53096"/>
    <w:rsid w:val="00F530ED"/>
    <w:rsid w:val="00F56167"/>
    <w:rsid w:val="00F62A1A"/>
    <w:rsid w:val="00F640BF"/>
    <w:rsid w:val="00F64BEC"/>
    <w:rsid w:val="00F64EDC"/>
    <w:rsid w:val="00F67C93"/>
    <w:rsid w:val="00F67FC0"/>
    <w:rsid w:val="00F71501"/>
    <w:rsid w:val="00F7265A"/>
    <w:rsid w:val="00F72C71"/>
    <w:rsid w:val="00F747DC"/>
    <w:rsid w:val="00F74C6A"/>
    <w:rsid w:val="00F754D6"/>
    <w:rsid w:val="00F76333"/>
    <w:rsid w:val="00F77A3F"/>
    <w:rsid w:val="00F800F2"/>
    <w:rsid w:val="00F81B9E"/>
    <w:rsid w:val="00F82920"/>
    <w:rsid w:val="00F83B1F"/>
    <w:rsid w:val="00F86445"/>
    <w:rsid w:val="00F86669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638A"/>
    <w:rsid w:val="00FC0941"/>
    <w:rsid w:val="00FC0F5E"/>
    <w:rsid w:val="00FC6451"/>
    <w:rsid w:val="00FC6829"/>
    <w:rsid w:val="00FD0F1C"/>
    <w:rsid w:val="00FD140C"/>
    <w:rsid w:val="00FD1E43"/>
    <w:rsid w:val="00FD23A5"/>
    <w:rsid w:val="00FD2EF4"/>
    <w:rsid w:val="00FD5A91"/>
    <w:rsid w:val="00FD5D37"/>
    <w:rsid w:val="00FE0B8B"/>
    <w:rsid w:val="00FE2086"/>
    <w:rsid w:val="00FE2175"/>
    <w:rsid w:val="00FE3932"/>
    <w:rsid w:val="00FE4BCC"/>
    <w:rsid w:val="00FF3516"/>
    <w:rsid w:val="00FF5194"/>
    <w:rsid w:val="00FF57BB"/>
    <w:rsid w:val="00FF5CA8"/>
    <w:rsid w:val="00FF6319"/>
    <w:rsid w:val="00FF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E6247DE"/>
  <w15:docId w15:val="{8DB44E15-914C-48AD-8CEE-CE551AC7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color w:val="4F6228"/>
        <w:sz w:val="32"/>
        <w:szCs w:val="28"/>
        <w:u w:val="single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761"/>
    <w:pPr>
      <w:spacing w:line="276" w:lineRule="auto"/>
    </w:p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spacing w:before="240" w:after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3758C8"/>
    <w:rPr>
      <w:rFonts w:ascii="Arial" w:hAnsi="Arial"/>
      <w:b/>
      <w:szCs w:val="24"/>
      <w:lang w:val="en-US" w:eastAsia="en-US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3758C8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unhideWhenUsed/>
    <w:rsid w:val="00BA5724"/>
    <w:rPr>
      <w:color w:val="0000FF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mphasis">
    <w:name w:val="Emphasis"/>
    <w:uiPriority w:val="20"/>
    <w:qFormat/>
    <w:rsid w:val="0027144A"/>
    <w:rPr>
      <w:i/>
      <w:iCs/>
    </w:rPr>
  </w:style>
  <w:style w:type="character" w:styleId="Strong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  <w:style w:type="character" w:customStyle="1" w:styleId="Heading3Char">
    <w:name w:val="Heading 3 Char"/>
    <w:link w:val="Heading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Bullet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85F77"/>
    <w:rPr>
      <w:rFonts w:ascii="Arial" w:hAnsi="Arial"/>
      <w:szCs w:val="24"/>
    </w:rPr>
  </w:style>
  <w:style w:type="paragraph" w:styleId="Footer">
    <w:name w:val="footer"/>
    <w:basedOn w:val="Normal"/>
    <w:link w:val="FooterCh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85F77"/>
    <w:rPr>
      <w:rFonts w:ascii="Arial" w:hAnsi="Arial"/>
      <w:szCs w:val="24"/>
    </w:rPr>
  </w:style>
  <w:style w:type="paragraph" w:styleId="NormalWeb">
    <w:name w:val="Normal (Web)"/>
    <w:basedOn w:val="Normal"/>
    <w:uiPriority w:val="99"/>
    <w:unhideWhenUsed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  <w:style w:type="paragraph" w:customStyle="1" w:styleId="xmsonormal">
    <w:name w:val="x_msonormal"/>
    <w:basedOn w:val="Normal"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4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7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5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9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4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0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9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08A20-0669-4335-8CFA-9339A38C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1027</Words>
  <Characters>5654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subject/>
  <dc:creator>cfayad</dc:creator>
  <cp:keywords/>
  <dc:description/>
  <cp:lastModifiedBy>Portatil CCB</cp:lastModifiedBy>
  <cp:revision>14</cp:revision>
  <cp:lastPrinted>2011-12-22T15:28:00Z</cp:lastPrinted>
  <dcterms:created xsi:type="dcterms:W3CDTF">2015-04-13T16:15:00Z</dcterms:created>
  <dcterms:modified xsi:type="dcterms:W3CDTF">2015-04-13T20:46:00Z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